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4921" w:type="pct"/>
        <w:tblCellMar>
          <w:left w:w="0" w:type="dxa"/>
          <w:right w:w="0" w:type="dxa"/>
        </w:tblCellMar>
        <w:tblLook w:val="04A0"/>
      </w:tblPr>
      <w:tblGrid>
        <w:gridCol w:w="479"/>
        <w:gridCol w:w="54"/>
        <w:gridCol w:w="3123"/>
        <w:gridCol w:w="1684"/>
        <w:gridCol w:w="634"/>
        <w:gridCol w:w="1699"/>
        <w:gridCol w:w="29"/>
        <w:gridCol w:w="1996"/>
      </w:tblGrid>
      <w:tr w:rsidR="009C1E7C" w:rsidRPr="009C1E7C">
        <w:tc>
          <w:tcPr>
            <w:tcW w:w="18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</w:rPr>
              <w:t>院系所、专业、研究方向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</w:rPr>
              <w:t>指导教师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</w:rPr>
              <w:t>招生人数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</w:rPr>
              <w:t>考试科目</w:t>
            </w:r>
          </w:p>
        </w:tc>
        <w:tc>
          <w:tcPr>
            <w:tcW w:w="10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9C1E7C" w:rsidRPr="009C1E7C">
        <w:trPr>
          <w:trHeight w:val="583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001材料科学与工程学院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联系人：顾老师81668686</w:t>
            </w:r>
          </w:p>
        </w:tc>
      </w:tr>
      <w:tr w:rsidR="009C1E7C" w:rsidRPr="009C1E7C">
        <w:trPr>
          <w:trHeight w:val="30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0805材料科学与工程（一级学科）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52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01功能高分子材料及精细化工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赵雄燕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肖继君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李绍英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段玉丰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赵晨阳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牛春梅 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英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郭建博 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 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 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 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④816金属学与热处理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或835物理化学二</w:t>
            </w:r>
          </w:p>
        </w:tc>
        <w:tc>
          <w:tcPr>
            <w:tcW w:w="10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（任选一门）：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（1）高分子化学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（2）材料分析方法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（3）铸造工艺学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（4）塑性成型原理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（5）电弧焊基础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（6）冶金物理化学</w:t>
            </w:r>
          </w:p>
        </w:tc>
      </w:tr>
      <w:tr w:rsidR="009C1E7C" w:rsidRPr="009C1E7C">
        <w:trPr>
          <w:trHeight w:val="7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02金属材料及金属基复合材料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毛 磊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孙世清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 静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03无机非金属功能材料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郭俐聪 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刘群山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孟永强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04材料精确成型及控制（铸造、锻压、焊接）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谭建波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李增民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刘瑞玲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李立新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薛灵虎 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贾建平 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张双杰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韩鹏彪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阎俊霞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军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汪殿龙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05热加工成型机理、过程仿真及工艺参数优化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强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02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085204材料工程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55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01功能高分子材料及精细化工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赵雄燕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肖继君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李绍英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段玉丰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赵晨阳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牛春梅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郭建博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 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 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 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 816金属学与热处理或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835物理化学二</w:t>
            </w:r>
          </w:p>
        </w:tc>
        <w:tc>
          <w:tcPr>
            <w:tcW w:w="104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（任选一门）：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（1）高分子化学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（2）材料分析方法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（3）铸造工艺学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（4）塑性成型原理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（5）电弧焊基础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（6）冶金物理化学</w:t>
            </w:r>
          </w:p>
        </w:tc>
      </w:tr>
      <w:tr w:rsidR="009C1E7C" w:rsidRPr="009C1E7C">
        <w:trPr>
          <w:trHeight w:val="7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02金属材料及金属基复合材料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毛 磊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孙世清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 静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03无机非金属功能材料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郭俐聪 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刘群山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孟永强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04材料精确成型及控制（铸造、锻压、焊接）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谭建波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李增民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刘瑞玲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李立新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薛灵虎 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贾建平 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张双杰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韩鹏彪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阎俊霞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军 副教授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汪殿龙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05热加工成形机理、过程仿真及工艺参数优化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强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002电气信息学院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联系人：周老师81668755</w:t>
            </w:r>
          </w:p>
        </w:tc>
      </w:tr>
      <w:tr w:rsidR="009C1E7C" w:rsidRPr="009C1E7C">
        <w:trPr>
          <w:trHeight w:val="17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7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080801电机与电器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7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9C1E7C" w:rsidRPr="009C1E7C">
        <w:trPr>
          <w:trHeight w:val="437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01电机电器的智能控制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郭立炜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斌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801电力电子学技术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电机学、单片机原理与应用、 </w:t>
            </w:r>
          </w:p>
        </w:tc>
      </w:tr>
      <w:tr w:rsidR="009C1E7C" w:rsidRPr="009C1E7C">
        <w:trPr>
          <w:trHeight w:val="4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02大型电气设备的优化设计与故障诊断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争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孙晓云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03电气智能传动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邓慧琼 讲 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刘庆瑞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梁永春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7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lastRenderedPageBreak/>
              <w:t>0811控制科学与工程（一级学科）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622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01过程参数检测与智能控制技术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吴学礼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贾辉然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孟 华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 江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李永伟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郝立军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张苏英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李树昌 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霍彦明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甄 然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802自动控制原理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计算机控制技术、过程控制 </w:t>
            </w:r>
          </w:p>
        </w:tc>
      </w:tr>
      <w:tr w:rsidR="009C1E7C" w:rsidRPr="009C1E7C">
        <w:trPr>
          <w:trHeight w:val="11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02电器设备检测与信息处理技术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贾辉然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刘建业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李永伟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刘朝英 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03复杂系统控制理论与应用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仇计清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郭彦平  教 授 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刘朝英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张苏英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吴学礼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 江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孟 华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刘建业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李树昌 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郝立军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甄 然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04模式识别与信息融合技术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胡士强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0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0831生物医学工程（一级学科）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3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01超声工程与成像技术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霍彦明 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803数字信号处理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单片机原理与应用医学仪器</w:t>
            </w:r>
          </w:p>
        </w:tc>
      </w:tr>
      <w:tr w:rsidR="009C1E7C" w:rsidRPr="009C1E7C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02生物医学信号与信息处理技术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胡士强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梁国壮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01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03生物医学检测与机电控制技术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01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刘东辉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04生物电磁技术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梁国壮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9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085207电气工程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42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01电机电器的智能控制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郭立炜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斌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801电力电子学技术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复试科目: 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电机学、单片机原理与应用 </w:t>
            </w:r>
          </w:p>
        </w:tc>
      </w:tr>
      <w:tr w:rsidR="009C1E7C" w:rsidRPr="009C1E7C">
        <w:trPr>
          <w:trHeight w:val="7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02大型电气设备的优化设计与故障诊断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争 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孙晓云 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03电气智能传动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18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邓慧琼  讲 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 刘庆瑞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 梁永春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 高电压测试技术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 梁永春 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 电力系统故障诊断技术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18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邓慧琼  讲 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88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085210控制工程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616"/>
        </w:trPr>
        <w:tc>
          <w:tcPr>
            <w:tcW w:w="24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01过程参数检测与智能控制技术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吴学礼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贾辉然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孟 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 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李永伟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郝立军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张苏英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李树昌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甄 然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802自动控制原理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 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计算机控制技术、过程控制</w:t>
            </w:r>
          </w:p>
        </w:tc>
      </w:tr>
      <w:tr w:rsidR="009C1E7C" w:rsidRPr="009C1E7C">
        <w:trPr>
          <w:trHeight w:val="1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02电器设备检测与信息处理技术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贾辉然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刘建业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李永伟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刘朝英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03复杂系统控制理论与应用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仇计清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郭彦平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刘朝英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张苏英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吴学礼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 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孟 华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刘建业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李树昌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郝立军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甄 然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04模式识别与信息融合技术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胡士强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01"/>
        </w:trPr>
        <w:tc>
          <w:tcPr>
            <w:tcW w:w="18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003纺织服装学院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2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联系人：赵老师81668826</w:t>
            </w:r>
          </w:p>
        </w:tc>
      </w:tr>
      <w:tr w:rsidR="009C1E7C" w:rsidRPr="009C1E7C">
        <w:trPr>
          <w:trHeight w:val="149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49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0821纺织科学与工程（一级学科）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49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</w:tr>
      <w:tr w:rsidR="009C1E7C" w:rsidRPr="009C1E7C">
        <w:trPr>
          <w:trHeight w:val="1670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01基于新型纤维的纺织新产品研究与开发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李瑞洲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秦志刚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敖利民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贾立霞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姚桂芬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高翼强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④804纺织材料学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或④805染料化学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或④806服装材料学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01方向：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纺纱工艺原理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织造工艺原理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02、03方向：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染整工艺原理（上下）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04、05方向：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服装工艺学</w:t>
            </w:r>
          </w:p>
        </w:tc>
      </w:tr>
      <w:tr w:rsidR="009C1E7C" w:rsidRPr="009C1E7C">
        <w:trPr>
          <w:trHeight w:val="13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02绿色纺织化学品与纺织品节能生产技术的研究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崔淑玲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张占柱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刘金树 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朱俊萍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姚继明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03纺织品染整新技术的研究与应用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魏玉娟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杜建功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赵雅琴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张海燕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张永久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4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04服装功能性研究与服装设计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崔少英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冯爱芬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侯东昱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2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05服装成衣化过程与营销管理研究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刘雅玲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 芳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6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085220纺织工程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767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01纺织工程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李瑞洲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秦志刚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敖利民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姚桂芬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高翼强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贾立霞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④804纺织材料学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或805染料化学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或806服装材料学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前两个研究方向选：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①纺纱工艺与设备、织造（机织）工艺与设备、针织工艺与设备、服装结构基础,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四门任选其一；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②纱线设计、机织物设计、针织物设计、服装结构基础上机操作,四门任选其一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第三个研究方向选：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染整工艺原理（下）（含染色实验内容）</w:t>
            </w:r>
          </w:p>
        </w:tc>
      </w:tr>
      <w:tr w:rsidR="009C1E7C" w:rsidRPr="009C1E7C">
        <w:trPr>
          <w:trHeight w:val="15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02服装设计与工程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冯爱芬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崔少英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侯东昱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 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刘雅玲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03纺织化学与染整工程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张占柱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崔淑玲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张永久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杜建功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魏玉娟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张海燕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朱俊萍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赵雅琴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姚继明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刘金树 正高工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004高等教育研究所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联系人：刘老师81668299</w:t>
            </w:r>
          </w:p>
        </w:tc>
      </w:tr>
      <w:tr w:rsidR="009C1E7C" w:rsidRPr="009C1E7C">
        <w:trPr>
          <w:trHeight w:val="33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0401 教育学（一级学科）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51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01高等教育原理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刘赞英 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岚 副研究员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①101政治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③311教育学专业基础综合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专业论文一篇（2000字以上）</w:t>
            </w:r>
          </w:p>
        </w:tc>
      </w:tr>
      <w:tr w:rsidR="009C1E7C" w:rsidRPr="009C1E7C">
        <w:trPr>
          <w:trHeight w:val="90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02教育经济与管理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靳占忠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李晓华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赵宗更 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侯建国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7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03大学德育原理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胡金秀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薛晓萍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04高校人力资源管理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王丛漫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宋景华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005化学与制药工程学院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联系人：李老师88632410</w:t>
            </w:r>
          </w:p>
        </w:tc>
      </w:tr>
      <w:tr w:rsidR="009C1E7C" w:rsidRPr="009C1E7C">
        <w:trPr>
          <w:trHeight w:val="279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0817化学工程与技术（一级学科）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4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01催化反应工程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胡永琪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陈焕章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赵凤云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张向京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刘玉敏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王建英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陈爱兵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任培兵 正高工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 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807化工原理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或810物理化学一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化学工程综合（含化工热力学、化学反应工程）</w:t>
            </w:r>
          </w:p>
        </w:tc>
      </w:tr>
      <w:tr w:rsidR="009C1E7C" w:rsidRPr="009C1E7C">
        <w:trPr>
          <w:trHeight w:val="21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02传质与分离工程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郑学明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于奕峰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 平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翟建华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刘宝树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尚会建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萧泛舟 正高工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65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03清洁能源化工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胡永琪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于奕峰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冯树波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赵凤云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赵风清 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赵瑞红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张向京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王建英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陈爱兵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54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04生物转化技术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刘守信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杨文玲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李小云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李国庭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尚振华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17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05精细化学品制备及应用技术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王德松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越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张炳烛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刘方方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王奎涛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唐二军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 薇 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53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4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06纳米材料技术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刘润静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郝彦忠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张向京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刘宝树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陈爱兵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9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1007药学（一级学科）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65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01药物合成化学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刘守信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于奕峰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越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傅德才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李爱军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尚振华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孙凤霞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磊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勇 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701专业综合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（药物化学100分，有机化学120分，分析化学80分）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药物合成反应、工业药剂学</w:t>
            </w:r>
          </w:p>
        </w:tc>
      </w:tr>
      <w:tr w:rsidR="009C1E7C" w:rsidRPr="009C1E7C">
        <w:trPr>
          <w:trHeight w:val="11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02天然药物化学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 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李志伟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李建晨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姚振林 正高工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03药物新剂型与新技术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戎欣玉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越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 青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高子彬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高春平 正高工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04药物分析与药物质量研究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哈 婧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高春平 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孙凤霞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李志伟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05分子药理学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 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高子彬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孙勇军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0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085235制药工程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66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01化学制药工程（药物及中间体合成）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刘守信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于奕峰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越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傅德才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李爱军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尚振华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孙凤霞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磊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勇 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807化工原理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或810物理化学一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有机化学、药物化学</w:t>
            </w:r>
          </w:p>
        </w:tc>
      </w:tr>
      <w:tr w:rsidR="009C1E7C" w:rsidRPr="009C1E7C">
        <w:trPr>
          <w:trHeight w:val="8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02现代药物制剂工程（药物设计与开发）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戎欣玉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越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 青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高子彬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高春平 正高工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03天然药物研究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 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李志伟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李建晨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姚振林 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孙勇军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04药品生产管理和质量管理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哈 婧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高春平 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孙凤霞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李志伟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3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085216化学工程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87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01催化反应工程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胡永琪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陈焕章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赵凤云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张向京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刘玉敏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王建英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陈爱兵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任培兵 正高工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807化工原理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或810物理化学一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化学工程综合（含化工热力学、化学反应工程）</w:t>
            </w:r>
          </w:p>
        </w:tc>
      </w:tr>
      <w:tr w:rsidR="009C1E7C" w:rsidRPr="009C1E7C">
        <w:trPr>
          <w:trHeight w:val="20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02传质与分离工程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郑学明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于奕峰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 平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翟建华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刘宝树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尚会建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萧泛舟 正高工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03清洁能源化工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胡永琪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于奕峰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冯树波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赵凤云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赵风清 正高工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赵瑞红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张向京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王建英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陈爱兵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04生物转化技术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刘守信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杨文玲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李小云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李国庭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尚振华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05精细化学品制备及应用技术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王德松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越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张炳烛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刘方方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王奎涛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唐二军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 薇 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06纳米材料技术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刘润静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郝彦忠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张向京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刘宝树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陈爱兵 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006环境科学与工程学院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联系人：李老师88632211</w:t>
            </w:r>
          </w:p>
        </w:tc>
      </w:tr>
      <w:tr w:rsidR="009C1E7C" w:rsidRPr="009C1E7C">
        <w:trPr>
          <w:trHeight w:val="30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0830环境科学与工程（一级学科）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30" w:lineRule="atLeast"/>
              <w:ind w:left="105" w:right="105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227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01水处理理论及技术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杨景亮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任洪强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李再兴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郭建博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耿艳楼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任立人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冯素敏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罗湘南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吴根  副研究员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春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罗 晓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808环境工程学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或827环境监测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环境工程微生物学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或环境影响评价</w:t>
            </w:r>
          </w:p>
        </w:tc>
      </w:tr>
      <w:tr w:rsidR="009C1E7C" w:rsidRPr="009C1E7C">
        <w:trPr>
          <w:trHeight w:val="12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02大气污染控制理论与技术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任爱玲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 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白志鹏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赵文霞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10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03清洁生产与固体废物资源化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 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魏福祥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 菊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侯永江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刘宝友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周保华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赵风清 高 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7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04环境监测技术与装备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崔建升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魏福祥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王晓辉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05污染物环境行为与风险控制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高太忠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彤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沈洪艳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张金锋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3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06环境规划与评价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王路光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贾建和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肖捷颖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0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085229环境工程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30" w:lineRule="atLeast"/>
              <w:ind w:left="105" w:right="105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233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01水处理理论及技术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杨景亮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任洪强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李再兴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郭建博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耿艳楼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任立人 高 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冯素敏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罗湘南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吴根  副研究员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春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罗 晓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808环境工程学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或827环境监测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环境工程微生物学</w:t>
            </w:r>
          </w:p>
        </w:tc>
      </w:tr>
      <w:tr w:rsidR="009C1E7C" w:rsidRPr="009C1E7C">
        <w:trPr>
          <w:trHeight w:val="12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02大气污染控制理论与技术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任爱玲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 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白志鹏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赵文霞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8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03清洁生产与固体废物资源化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魏福祥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侯永江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刘宝友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 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周保华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赵风清  高 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04环境监测技术与装备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崔建升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魏福祥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王晓辉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05污染物环境行为与风险控制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高太忠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沈洪艳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张金锋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007机械电子工程学院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联系人：杨老师81668637</w:t>
            </w:r>
          </w:p>
        </w:tc>
      </w:tr>
      <w:tr w:rsidR="009C1E7C" w:rsidRPr="009C1E7C">
        <w:trPr>
          <w:trHeight w:val="31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0802机械工程（一级学科）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75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01 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制造业信息化技术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刘恩福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崔洪斌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方忆湘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杨铁男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宋海生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杨松林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张锡爱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809材料力学一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机械设计一</w:t>
            </w:r>
          </w:p>
        </w:tc>
      </w:tr>
      <w:tr w:rsidR="009C1E7C" w:rsidRPr="009C1E7C">
        <w:trPr>
          <w:trHeight w:val="14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02 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快速制造技术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岳彦芳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刘恩福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崔洪斌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宋海生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 光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03 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机电控制与机器人技术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单根立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魏泽鼎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薛树琦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任有志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张付祥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张嘉钰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梁建术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刘文学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04 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机械产品测量与故障诊断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黄风山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魏泽鼎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张戌社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郑惠萍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方忆湘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梁建术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傅其凤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崔彦平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张振文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秦志英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07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080706化工过程机械（照顾专业）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3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01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高效传质传热与节能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崔海亭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翟建华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809材料力学一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或828工程热力学一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ind w:hanging="4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ind w:hanging="4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压力容器设计基础一</w:t>
            </w:r>
          </w:p>
        </w:tc>
      </w:tr>
      <w:tr w:rsidR="009C1E7C" w:rsidRPr="009C1E7C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02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过程装备结构优化与强度分析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于新奇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赵志广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郭彦书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空调与制冷节能技术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王振辉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6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085201机械工程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09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napToGrid w:val="0"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01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制造业信息化技术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刘恩福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崔洪斌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方忆湘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杨铁男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宋海生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杨松林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张锡爱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解海滨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829材料力学二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 机械设计二</w:t>
            </w:r>
          </w:p>
        </w:tc>
      </w:tr>
      <w:tr w:rsidR="009C1E7C" w:rsidRPr="009C1E7C">
        <w:trPr>
          <w:trHeight w:val="208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02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快速制造技术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岳彦芳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刘恩福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崔洪斌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宋海生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杨光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高英敏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外聘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54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03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机电控制与机器人技术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单根立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魏泽鼎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薛树琦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任有志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张付祥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张嘉钰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梁建术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刘文学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00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机械产品测量与故障诊断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黄风山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魏泽鼎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张戌社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郑惠萍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方忆湘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梁建术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傅其凤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崔彦平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张振文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秦志英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008建筑工程学院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联系人：刘老师81668893</w:t>
            </w:r>
          </w:p>
        </w:tc>
      </w:tr>
      <w:tr w:rsidR="009C1E7C" w:rsidRPr="009C1E7C">
        <w:trPr>
          <w:trHeight w:val="36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0814土木工程（一级学科）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69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01结构分析理论与工程设计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杜守军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张丽梅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李其廉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黄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鹂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可淑玲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④811结构力学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或834材料力学三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或833工程热力学二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或832流体力学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01,03方向 钢筋混凝土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02方向 土力学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04方向 道路与桥梁工程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05方向 暖通空调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06方向 给排水工程</w:t>
            </w:r>
          </w:p>
        </w:tc>
      </w:tr>
      <w:tr w:rsidR="009C1E7C" w:rsidRPr="009C1E7C">
        <w:trPr>
          <w:trHeight w:val="9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02岩土工程理论与设计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王锡朝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赵全胜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张春会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5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03防灾减灾工程技术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张丽梅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李其廉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5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04道路与桥隧工程技术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王锡朝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赵全胜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张春会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5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05暖通空调与人工环境优化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tabs>
                <w:tab w:val="left" w:pos="540"/>
                <w:tab w:val="left" w:pos="720"/>
                <w:tab w:val="left" w:pos="900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崔明辉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马坤茹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9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06市政水资源与高效利用技术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杜守军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冯素敏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李再兴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lastRenderedPageBreak/>
              <w:t>009经济管理学院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联系人：邵老师81668329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MBA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管理中心：韩老师、杨老师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4"/>
              </w:rPr>
              <w:t>81668356、81668358</w:t>
            </w:r>
          </w:p>
        </w:tc>
      </w:tr>
      <w:tr w:rsidR="009C1E7C" w:rsidRPr="009C1E7C">
        <w:trPr>
          <w:trHeight w:val="303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020209数量经济学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94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01经济模型与经济预测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李荣平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瞿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英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辉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303数学三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813经济学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</w:tr>
      <w:tr w:rsidR="009C1E7C" w:rsidRPr="009C1E7C">
        <w:trPr>
          <w:trHeight w:val="56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经济系统评价与优化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李法朝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袁再健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03产业经济与区域生态经济研究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薇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王国贞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孔庆书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彭建强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研究员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岚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04金融投资分析与风险管理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饶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倩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燕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5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1201管理科学与工程（一级学科）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30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01复杂系统优化及应用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李法朝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李冬梅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瞿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英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石桂菊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303数学三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812运筹学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企业管理概论</w:t>
            </w:r>
          </w:p>
        </w:tc>
      </w:tr>
      <w:tr w:rsidR="009C1E7C" w:rsidRPr="009C1E7C">
        <w:trPr>
          <w:trHeight w:val="122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02工业工程应用研究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陈爱祖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徐瑞园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张艳萍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杨鹏起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王晓凤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03信息管理与决策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郭文东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袁再健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李国昌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佟志臣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滨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2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04服务管理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韩景元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宁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宋艳涛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1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05应急管理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计卫舸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桑秀国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赵晓兰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赵建华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06物流与供应链管理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蕾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李法朝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91"/>
        </w:trPr>
        <w:tc>
          <w:tcPr>
            <w:tcW w:w="18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1202工商管理（一级学科）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19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01组织与战略管理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韩景元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焦笑南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303数学三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826企业管理概论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</w:tr>
      <w:tr w:rsidR="009C1E7C" w:rsidRPr="009C1E7C">
        <w:trPr>
          <w:trHeight w:val="47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02人力资源开发与管理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陈爱祖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徐瑞园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饶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倩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03企业系统运行与评价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王丛漫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韩利红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5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04营销理论与方法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蕾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张国华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曹丽杰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薛景梅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05技术创新管理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李荣平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06财务会计理论与实务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朱清香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57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085236工业工程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29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01系统优化与评价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李法朝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瞿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英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812运筹学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企业管理概论</w:t>
            </w:r>
          </w:p>
        </w:tc>
      </w:tr>
      <w:tr w:rsidR="009C1E7C" w:rsidRPr="009C1E7C">
        <w:trPr>
          <w:trHeight w:val="5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02先进制造系统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张艳萍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李国昌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89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03质量工程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89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陈爱祖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04生产运作与管理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徐瑞园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郭文东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18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lastRenderedPageBreak/>
              <w:t>085239项目管理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33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01项目质量管理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陈爱祖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303数学三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812运筹学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项目管理概论</w:t>
            </w:r>
          </w:p>
        </w:tc>
      </w:tr>
      <w:tr w:rsidR="009C1E7C" w:rsidRPr="009C1E7C">
        <w:trPr>
          <w:trHeight w:val="45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02项目投融资风险管理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饶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倩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薇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50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03项目的经济性评价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韩景元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李荣平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80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04工程项目管理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徐瑞园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教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张艳萍</w:t>
            </w:r>
            <w:r w:rsidRPr="009C1E7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085240物流工程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61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01物流系统规划与设计技术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陈爱祖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李冬梅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303数学三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812运筹学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现代物流学</w:t>
            </w:r>
          </w:p>
        </w:tc>
      </w:tr>
      <w:tr w:rsidR="009C1E7C" w:rsidRPr="009C1E7C">
        <w:trPr>
          <w:trHeight w:val="7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02物流系统优化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李国昌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瞿 英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徐瑞园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03企业物流与供应链管理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袁再健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张艳萍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04物流信息系统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李法朝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蕾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赵晓兰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7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125100工商管理（MBA）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7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战略管理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韩景元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韩利红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焦笑南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199管理类联考综合能力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 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无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 无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管理概论、英语水平笔试及口试，综合素质面试</w:t>
            </w:r>
          </w:p>
        </w:tc>
      </w:tr>
      <w:tr w:rsidR="009C1E7C" w:rsidRPr="009C1E7C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 组织行为与人力资源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王丛漫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赵晓兰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宁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营销管理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蕾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曹丽杰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张国华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 运营管理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陈爱祖 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徐瑞园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张艳萍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36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 财务管理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李荣平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王国贞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010理学院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联系人：孟老师81668507</w:t>
            </w:r>
          </w:p>
        </w:tc>
      </w:tr>
      <w:tr w:rsidR="009C1E7C" w:rsidRPr="009C1E7C">
        <w:trPr>
          <w:trHeight w:val="22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0701数学（一级学科）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23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01复杂系统优化控制理论与方法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仇计清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白志明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苏连青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韩金舫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601数学分析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814高等代数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常微分方程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</w:tr>
      <w:tr w:rsidR="009C1E7C" w:rsidRPr="009C1E7C">
        <w:trPr>
          <w:trHeight w:val="55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02智能计算理论及应用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李法朝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张冬雯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骆舒心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03动力系统与边值问题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郭彦平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江卫华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黄晓芹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04离散与组合几何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魏祥林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59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05随机系统与Banach空间中的数学物理方法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屹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李秀敏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0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070205凝聚态物理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35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01介观强关联电子系统与量子输运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白志明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安兴涛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704电磁学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④ 815量子力学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普通物理</w:t>
            </w:r>
          </w:p>
        </w:tc>
      </w:tr>
      <w:tr w:rsidR="009C1E7C" w:rsidRPr="009C1E7C">
        <w:trPr>
          <w:trHeight w:val="73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02纳米电子材料与器件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任世伟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刘跃伟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马银峰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03磁学与磁性材料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张丽娇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04非线性光学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王爱坤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05凝聚态物理中的量子色动力学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汤叔楩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081704应用化学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695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01功能材料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王德松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罗青枝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李发堂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李俊新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李雪艳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陈兰菊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810物理化学一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物理化学实验</w:t>
            </w:r>
          </w:p>
        </w:tc>
      </w:tr>
      <w:tr w:rsidR="009C1E7C" w:rsidRPr="009C1E7C">
        <w:trPr>
          <w:trHeight w:val="7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02应用电化学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郝彦忠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李景印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任聚杰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40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03现代分析测试技术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刘国权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李朝阳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李淑芳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 魁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郭光美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7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04有机合成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甄小丽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韩建荣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42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05精细化学品合成与技术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王荣耕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张亚通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42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任 杰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011生物科学与工程学院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联系人：畅老师88623757</w:t>
            </w:r>
          </w:p>
        </w:tc>
      </w:tr>
      <w:tr w:rsidR="009C1E7C" w:rsidRPr="009C1E7C">
        <w:trPr>
          <w:trHeight w:val="28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071001植物学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64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01植物细胞工程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魏景芳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李冬杰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艾鹏飞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 超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705植物学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④ 817细胞生物学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分子生物学</w:t>
            </w:r>
          </w:p>
        </w:tc>
      </w:tr>
      <w:tr w:rsidR="009C1E7C" w:rsidRPr="009C1E7C">
        <w:trPr>
          <w:trHeight w:val="47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02植物生理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靳占忠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仇 燕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陈晓波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03植物分子生物学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杜进民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张春晓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闫路娜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张增艳 研究员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4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04植物病理学及遗传育种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宋建军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宋水山 研究员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081703生物化工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1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01化学品的生物制造过程优化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王丽丽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807化工原理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或819生物化学二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微生物学</w:t>
            </w:r>
          </w:p>
        </w:tc>
      </w:tr>
      <w:tr w:rsidR="009C1E7C" w:rsidRPr="009C1E7C">
        <w:trPr>
          <w:trHeight w:val="30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02分子定向进化与生物催化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冯惠勇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03 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生化分离工程与技术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刘俊果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04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医药分子生物学和基因工程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韩春雨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05环境生物技术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杨福庭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85"/>
        </w:trPr>
        <w:tc>
          <w:tcPr>
            <w:tcW w:w="18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082203发酵工程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4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酶工程技术及其应用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贾英民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 818微生物学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生物工业下游技术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发酵工艺原理</w:t>
            </w:r>
          </w:p>
        </w:tc>
      </w:tr>
      <w:tr w:rsidR="009C1E7C" w:rsidRPr="009C1E7C">
        <w:trPr>
          <w:trHeight w:val="7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79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02化学品的生物制造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79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仪 宏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03固态发酵与再生资源研究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朱文众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8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87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 传统发酵工程创新技术研究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87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 艳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5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 生物催化技术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赵国群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2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26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 生物分离工程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26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刘俊果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5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07生物转化与微生物资源开发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崔建东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9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0832食品科学与工程（一级学科）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30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粮食、油脂与植物蛋白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李书国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康明丽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陈学武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韩俊华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807化工原理或819生物化学二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食品化学</w:t>
            </w:r>
          </w:p>
        </w:tc>
      </w:tr>
      <w:tr w:rsidR="009C1E7C" w:rsidRPr="009C1E7C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02农产品加工与贮藏工程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李书国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牟德华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康明丽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陈学武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食品科学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 辉 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牟德华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高文惠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李巧玲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杜进民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 食品生物技术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贾英民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杜进民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李兴峰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韩俊华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05食品营养与安全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贾英民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 辉 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高文惠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李巧玲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李兴峰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6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86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085231食品工程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86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8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8"/>
                <w:szCs w:val="20"/>
              </w:rPr>
            </w:pPr>
          </w:p>
        </w:tc>
      </w:tr>
      <w:tr w:rsidR="009C1E7C" w:rsidRPr="009C1E7C">
        <w:trPr>
          <w:trHeight w:val="466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01食品酶工程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贾英民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李兴峰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807化工原理或819生物化学二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食品工艺学</w:t>
            </w:r>
          </w:p>
        </w:tc>
      </w:tr>
      <w:tr w:rsidR="009C1E7C" w:rsidRPr="009C1E7C">
        <w:trPr>
          <w:trHeight w:val="21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1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02功能性食品工程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 辉   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5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03粮油加工工程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李书国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8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04果蔬加工工程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牟德华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0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05食品贮藏与保鲜技术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康明丽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韩俊华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7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06乳品工程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陈学武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07 食品检测技术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高文惠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李巧玲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4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44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085238生物工程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44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</w:tr>
      <w:tr w:rsidR="009C1E7C" w:rsidRPr="009C1E7C">
        <w:trPr>
          <w:trHeight w:val="255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酶工程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贾英民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冯惠勇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338生物化学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或302数学二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818微生物学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生物工业下游技术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发酵工艺原理</w:t>
            </w:r>
          </w:p>
        </w:tc>
      </w:tr>
      <w:tr w:rsidR="009C1E7C" w:rsidRPr="009C1E7C">
        <w:trPr>
          <w:trHeight w:val="28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02生物制造工程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仪 宏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王丽丽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03现代酿造工程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朱文众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李 艳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04生物催化工程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赵国群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崔建东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05生物分离工程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刘俊果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杨福庭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012外国语学院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联系人：李老师</w:t>
            </w: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81668607</w:t>
            </w:r>
          </w:p>
        </w:tc>
      </w:tr>
      <w:tr w:rsidR="009C1E7C" w:rsidRPr="009C1E7C">
        <w:trPr>
          <w:trHeight w:val="28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0502外国语言文学（一级学科）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01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英语教育与评价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森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满永珍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刘育东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周 迎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ind w:left="464" w:hanging="464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241日语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ind w:left="464" w:hanging="464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或242法语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ind w:left="464" w:hanging="464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或243俄语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708基础英语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820综合知识(含英美文学、英语语言学、翻译理论)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语 言 学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翻译理论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英美文学</w:t>
            </w:r>
          </w:p>
        </w:tc>
      </w:tr>
      <w:tr w:rsidR="009C1E7C" w:rsidRPr="009C1E7C">
        <w:trPr>
          <w:trHeight w:val="4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02第二语言习得理论与实践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刘君栓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董 莉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张明芳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 xml:space="preserve">03 翻译理论与实践 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刘玉芬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秦罡引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郭香菊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2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04英美文学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 静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 波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郭瑞萍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76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05比较文学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宋德文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张飞龙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8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013文法学院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联系人：王老师81668560</w:t>
            </w:r>
          </w:p>
        </w:tc>
      </w:tr>
      <w:tr w:rsidR="009C1E7C" w:rsidRPr="009C1E7C">
        <w:trPr>
          <w:trHeight w:val="303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 xml:space="preserve">030501马克思主义基本原理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77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77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01马克思主义中国化理论研究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李东雷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77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宋燕鹏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706马克思主义哲学原理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77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821毛泽东思想和中国特色社会主义理论体系概论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77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马克思主义政治经济学原理</w:t>
            </w:r>
          </w:p>
        </w:tc>
      </w:tr>
      <w:tr w:rsidR="009C1E7C" w:rsidRPr="009C1E7C">
        <w:trPr>
          <w:trHeight w:val="3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02马克思主义与中国近现代发展研究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张俊桥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03马克思主义理论与当代经济社会发展研究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刘秀艳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04马克思主义市场经济理论研究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刘敏华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3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05马克思主义法学研究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高国忠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邓 楠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刘武朝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1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030505思想政治教育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3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01思想政治教育理论与方法研究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 勇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徐永赞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解占彩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③ 706马克思主义哲学原理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821毛泽东思想和中国特色社会主义理论体系概论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思想政治教育学原理</w:t>
            </w:r>
          </w:p>
        </w:tc>
      </w:tr>
      <w:tr w:rsidR="009C1E7C" w:rsidRPr="009C1E7C">
        <w:trPr>
          <w:trHeight w:val="3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02思想文化建设与凝聚力研究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计卫舸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3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03中国传统文化与思想政治教育研究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赵凤华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薛晓萍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04高校思想政治教育与管理研究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李晓华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胡惠英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05民主与法制教育研究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甘 玲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梁 亚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014信息科学与工程学院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联系人：黄老师81668779</w:t>
            </w:r>
          </w:p>
        </w:tc>
      </w:tr>
      <w:tr w:rsidR="009C1E7C" w:rsidRPr="009C1E7C">
        <w:trPr>
          <w:trHeight w:val="302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080402测试计量技术及仪器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151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01智能化仪器仪表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睢丙东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王晓君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马洪涛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李春明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822信号与系统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电子测量技术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传感器原理及应用</w:t>
            </w:r>
          </w:p>
        </w:tc>
      </w:tr>
      <w:tr w:rsidR="009C1E7C" w:rsidRPr="009C1E7C">
        <w:trPr>
          <w:trHeight w:val="7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02现代传感器技术及系统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陈书旺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王书海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于国庆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3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03计算机测控技术与质量工程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庞志峰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王彦朋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文环明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38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3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080902电路与系统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3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14"/>
                <w:szCs w:val="20"/>
              </w:rPr>
            </w:pPr>
          </w:p>
        </w:tc>
      </w:tr>
      <w:tr w:rsidR="009C1E7C" w:rsidRPr="009C1E7C">
        <w:trPr>
          <w:trHeight w:val="36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电路与系统测试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李春明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823模拟、数字电子综合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微机原理及接口技术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集成电路原理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数字信号处理</w:t>
            </w:r>
          </w:p>
        </w:tc>
      </w:tr>
      <w:tr w:rsidR="009C1E7C" w:rsidRPr="009C1E7C">
        <w:trPr>
          <w:trHeight w:val="45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 VLSI电路与系统设计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焦 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王保柱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0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智能信息处理与识别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文环明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0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081001通信与信息系统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16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01数字交换与传输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陈国通   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王亚芳   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梅   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822信号与系统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通信原理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移动通信</w:t>
            </w:r>
          </w:p>
        </w:tc>
      </w:tr>
      <w:tr w:rsidR="009C1E7C" w:rsidRPr="009C1E7C">
        <w:trPr>
          <w:trHeight w:val="65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02多媒体通信与处理技术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刘齐跃 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刁彦华 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03信息网络管理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王俊社  教 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许向阳 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lastRenderedPageBreak/>
              <w:t>0812计算机科学与技术（一级学科）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196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01高性能计算机系统及软件设计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杨奎河 教 授</w:t>
            </w:r>
          </w:p>
          <w:p w:rsidR="009C1E7C" w:rsidRPr="009C1E7C" w:rsidRDefault="009C1E7C" w:rsidP="009C1E7C">
            <w:pPr>
              <w:widowControl/>
              <w:tabs>
                <w:tab w:val="left" w:pos="1631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张冬雯 教 授</w:t>
            </w:r>
          </w:p>
          <w:p w:rsidR="009C1E7C" w:rsidRPr="009C1E7C" w:rsidRDefault="009C1E7C" w:rsidP="009C1E7C">
            <w:pPr>
              <w:widowControl/>
              <w:tabs>
                <w:tab w:val="left" w:pos="1631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郭文东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李国昌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301数学一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408计算机学科专业基础综合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微型计算机原理及应用 60%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计算机网络 20%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数据库理论 20%</w:t>
            </w:r>
          </w:p>
        </w:tc>
      </w:tr>
      <w:tr w:rsidR="009C1E7C" w:rsidRPr="009C1E7C">
        <w:trPr>
          <w:trHeight w:val="11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02信息智能处理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王晓红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 凯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王井阳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吴会丛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73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03计算机测控技术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刘教民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郭立炜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庞志锋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贾辉然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李胜旺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高鸿斌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6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04数据挖掘与信息融合技术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周万珍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王建霞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阮冬茹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085208电子与通信工程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30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智能化仪器仪表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睢丙东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马洪涛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王书海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焦 阳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822信号与系统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模拟、数字电子综合</w:t>
            </w:r>
          </w:p>
        </w:tc>
      </w:tr>
      <w:tr w:rsidR="009C1E7C" w:rsidRPr="009C1E7C">
        <w:trPr>
          <w:trHeight w:val="13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35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 实时信号处理与工程实现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王晓君 教　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李春明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王彦朋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王保柱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05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计算机测控技术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陈书旺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庞志峰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文环明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于国庆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9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 数字交换与传输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陈国通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王亚芳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梅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 信息网络管理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王俊社 教 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许向阳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15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06 多媒体通信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刘齐跃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15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刁彦华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5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085211计算机技术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830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01多媒体智能融合技术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刘教民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王建霞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302数学二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830数据结构、操作系统各占50%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C语言 50%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微型计算机原理及应用 50%</w:t>
            </w:r>
          </w:p>
        </w:tc>
      </w:tr>
      <w:tr w:rsidR="009C1E7C" w:rsidRPr="009C1E7C">
        <w:trPr>
          <w:trHeight w:val="313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02计算机网络及数据库应用技术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周万珍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杨奎河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王晓红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阮冬茹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 凯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王井阳 副教授</w:t>
            </w:r>
          </w:p>
          <w:p w:rsidR="009C1E7C" w:rsidRPr="009C1E7C" w:rsidRDefault="009C1E7C" w:rsidP="009C1E7C">
            <w:pPr>
              <w:widowControl/>
              <w:tabs>
                <w:tab w:val="left" w:pos="1631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张冬雯 教 授</w:t>
            </w:r>
          </w:p>
          <w:p w:rsidR="009C1E7C" w:rsidRPr="009C1E7C" w:rsidRDefault="009C1E7C" w:rsidP="009C1E7C">
            <w:pPr>
              <w:widowControl/>
              <w:tabs>
                <w:tab w:val="left" w:pos="1631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郭文东 教 授</w:t>
            </w:r>
          </w:p>
          <w:p w:rsidR="009C1E7C" w:rsidRPr="009C1E7C" w:rsidRDefault="009C1E7C" w:rsidP="009C1E7C">
            <w:pPr>
              <w:widowControl/>
              <w:tabs>
                <w:tab w:val="left" w:pos="1631"/>
              </w:tabs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李国昌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吴会丛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4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03计算机检测及控制技术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郭立炜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庞志锋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贾辉然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李胜旺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高鸿斌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黑体" w:eastAsia="黑体" w:hAnsi="Arial" w:cs="Arial" w:hint="eastAsia"/>
                <w:b/>
                <w:bCs/>
                <w:color w:val="000000"/>
                <w:kern w:val="0"/>
                <w:sz w:val="28"/>
              </w:rPr>
              <w:t>015艺术学院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联系人:贡老师81668854</w:t>
            </w:r>
          </w:p>
        </w:tc>
      </w:tr>
      <w:tr w:rsidR="009C1E7C" w:rsidRPr="009C1E7C">
        <w:trPr>
          <w:trHeight w:val="22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lastRenderedPageBreak/>
              <w:t>1304美术学（一级学科）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4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38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01水彩画创作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高俊峰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③707艺术概论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④825色 彩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 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命题创作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报名点请选择河北省石家庄市裕华区考点</w:t>
            </w:r>
          </w:p>
        </w:tc>
      </w:tr>
      <w:tr w:rsidR="009C1E7C" w:rsidRPr="009C1E7C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02油画创作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贡小明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国画创作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芳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9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04艺术理论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王丽丽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130521★设计艺术学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4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527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01视觉传达设计及理论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贡小秋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李连志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赵红英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芳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梅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201英语一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707艺术概论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825色 彩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专业设计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报名点请选择河北省石家庄市裕华区考点</w:t>
            </w:r>
          </w:p>
        </w:tc>
      </w:tr>
      <w:tr w:rsidR="009C1E7C" w:rsidRPr="009C1E7C">
        <w:trPr>
          <w:trHeight w:val="10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02室内设计及理论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高俊峰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田宝川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张万昆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8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03插图设计及理论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贡小明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秦少静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王丽丽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04工业设计及理论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高力群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7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05服装设计及理论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侯东昱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乔 南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135104电影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4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9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left="1655" w:hanging="147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01二维动画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赵红英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707艺术概论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825色 彩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命题创作或设计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报名点请选择河北省石家庄市裕华区考点</w:t>
            </w:r>
          </w:p>
        </w:tc>
      </w:tr>
      <w:tr w:rsidR="009C1E7C" w:rsidRPr="009C1E7C">
        <w:trPr>
          <w:trHeight w:val="42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left="1655" w:hanging="147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02三维动画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侯沿滨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135107美术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4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79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left="1655" w:hanging="147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01水彩画创作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高俊峰 教 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707艺术概论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825色 彩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命题创作或设计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报名点请选择河北省石家庄市裕华区考点</w:t>
            </w:r>
          </w:p>
        </w:tc>
      </w:tr>
      <w:tr w:rsidR="009C1E7C" w:rsidRPr="009C1E7C">
        <w:trPr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02油画创作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贡小明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6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国画创作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芳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04版画创作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张万昆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lastRenderedPageBreak/>
              <w:t>135108艺术设计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24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56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left="1655" w:hanging="147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01建筑环境设计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田宝川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张万昆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 707艺术概论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 825色 彩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命题创作或设计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报名点请选择河北省石家庄市裕华区考点</w:t>
            </w:r>
          </w:p>
        </w:tc>
      </w:tr>
      <w:tr w:rsidR="009C1E7C" w:rsidRPr="009C1E7C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02视觉传达设计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李连志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贡小秋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76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03服装艺术设计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侯东昱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乔 南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8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04展示与装饰设计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秦少静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 梅 副教授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王丽丽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05工业设计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高力群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224"/>
        </w:trPr>
        <w:tc>
          <w:tcPr>
            <w:tcW w:w="188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085237工业设计工程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1066"/>
        </w:trPr>
        <w:tc>
          <w:tcPr>
            <w:tcW w:w="2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01 现代产品造型设计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杨铁男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宋海生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高力群 副教授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C" w:rsidRPr="009C1E7C" w:rsidRDefault="009C1E7C" w:rsidP="009C1E7C">
            <w:pPr>
              <w:widowControl/>
              <w:spacing w:line="368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① 101政 治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② 204英语二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③ 337工业设计工程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④ 831设计基础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复试科目 ：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命题设计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报名点请选择河北省石家庄市裕华区考点</w:t>
            </w:r>
          </w:p>
        </w:tc>
      </w:tr>
      <w:tr w:rsidR="009C1E7C" w:rsidRPr="009C1E7C">
        <w:trPr>
          <w:trHeight w:val="7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02 服装设计与工艺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侯东昱 教 授</w:t>
            </w:r>
          </w:p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乔 南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45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03 公共环境设计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张万昆 副教授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C1E7C" w:rsidRPr="009C1E7C">
        <w:trPr>
          <w:trHeight w:val="31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330" w:lineRule="atLeast"/>
              <w:ind w:firstLine="21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04现代城镇规划与设计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C" w:rsidRPr="009C1E7C" w:rsidRDefault="009C1E7C" w:rsidP="009C1E7C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C1E7C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杜守军 教 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E7C" w:rsidRPr="009C1E7C" w:rsidRDefault="009C1E7C" w:rsidP="009C1E7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961B71" w:rsidRPr="009C1E7C" w:rsidRDefault="00961B71" w:rsidP="009C1E7C"/>
    <w:sectPr w:rsidR="00961B71" w:rsidRPr="009C1E7C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961B71"/>
    <w:rsid w:val="009C1E7C"/>
    <w:rsid w:val="00B80A08"/>
    <w:rsid w:val="00C82990"/>
    <w:rsid w:val="00CB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home">
    <w:name w:val="home"/>
    <w:basedOn w:val="a"/>
    <w:rsid w:val="009C1E7C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blank5">
    <w:name w:val="blank5"/>
    <w:basedOn w:val="a"/>
    <w:rsid w:val="009C1E7C"/>
    <w:pPr>
      <w:widowControl/>
      <w:shd w:val="clear" w:color="auto" w:fill="FFFFFF"/>
      <w:jc w:val="left"/>
    </w:pPr>
    <w:rPr>
      <w:rFonts w:ascii="宋体" w:hAnsi="宋体" w:cs="宋体"/>
      <w:color w:val="000000"/>
      <w:kern w:val="0"/>
      <w:sz w:val="2"/>
      <w:szCs w:val="2"/>
    </w:rPr>
  </w:style>
  <w:style w:type="paragraph" w:customStyle="1" w:styleId="searchbox">
    <w:name w:val="search_box"/>
    <w:basedOn w:val="a"/>
    <w:rsid w:val="009C1E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searchinput">
    <w:name w:val="search_input"/>
    <w:basedOn w:val="a"/>
    <w:rsid w:val="009C1E7C"/>
    <w:pPr>
      <w:widowControl/>
      <w:pBdr>
        <w:top w:val="single" w:sz="6" w:space="0" w:color="3251C5"/>
        <w:left w:val="single" w:sz="6" w:space="0" w:color="3251C5"/>
        <w:bottom w:val="single" w:sz="6" w:space="0" w:color="3251C5"/>
        <w:right w:val="single" w:sz="6" w:space="0" w:color="3251C5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linkboxbg">
    <w:name w:val="link_boxbg"/>
    <w:basedOn w:val="a"/>
    <w:rsid w:val="009C1E7C"/>
    <w:pPr>
      <w:widowControl/>
      <w:shd w:val="clear" w:color="auto" w:fill="B5E2FC"/>
      <w:spacing w:before="100" w:beforeAutospacing="1" w:after="100" w:afterAutospacing="1" w:line="368" w:lineRule="atLeast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link">
    <w:name w:val="link"/>
    <w:basedOn w:val="a"/>
    <w:rsid w:val="009C1E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hotnewstitle">
    <w:name w:val="hot_newstitle"/>
    <w:basedOn w:val="a"/>
    <w:rsid w:val="009C1E7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1D00"/>
      <w:kern w:val="0"/>
      <w:sz w:val="23"/>
      <w:szCs w:val="23"/>
    </w:rPr>
  </w:style>
  <w:style w:type="paragraph" w:customStyle="1" w:styleId="hottime">
    <w:name w:val="hot_time"/>
    <w:basedOn w:val="a"/>
    <w:rsid w:val="009C1E7C"/>
    <w:pPr>
      <w:widowControl/>
      <w:spacing w:before="100" w:beforeAutospacing="1" w:after="100" w:afterAutospacing="1"/>
      <w:jc w:val="left"/>
    </w:pPr>
    <w:rPr>
      <w:rFonts w:ascii="宋体" w:hAnsi="宋体" w:cs="宋体"/>
      <w:color w:val="999999"/>
      <w:kern w:val="0"/>
      <w:sz w:val="24"/>
    </w:rPr>
  </w:style>
  <w:style w:type="paragraph" w:customStyle="1" w:styleId="rtitle">
    <w:name w:val="r_title"/>
    <w:basedOn w:val="a"/>
    <w:rsid w:val="009C1E7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251C5"/>
      <w:kern w:val="0"/>
      <w:sz w:val="23"/>
      <w:szCs w:val="23"/>
    </w:rPr>
  </w:style>
  <w:style w:type="paragraph" w:customStyle="1" w:styleId="toptitlefont">
    <w:name w:val="top_title_font"/>
    <w:basedOn w:val="a"/>
    <w:rsid w:val="009C1E7C"/>
    <w:pPr>
      <w:widowControl/>
      <w:spacing w:before="100" w:beforeAutospacing="1" w:after="100" w:afterAutospacing="1" w:line="536" w:lineRule="atLeast"/>
      <w:jc w:val="left"/>
    </w:pPr>
    <w:rPr>
      <w:rFonts w:ascii="宋体" w:hAnsi="宋体" w:cs="宋体"/>
      <w:b/>
      <w:bCs/>
      <w:color w:val="3151C5"/>
      <w:kern w:val="0"/>
      <w:sz w:val="27"/>
      <w:szCs w:val="27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C1E7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C1E7C"/>
    <w:rPr>
      <w:rFonts w:ascii="Arial" w:eastAsia="宋体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C1E7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9C1E7C"/>
    <w:rPr>
      <w:rFonts w:ascii="Arial" w:eastAsia="宋体" w:hAnsi="Arial" w:cs="Arial"/>
      <w:vanish/>
      <w:color w:val="00000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2325</Words>
  <Characters>13254</Characters>
  <Application>Microsoft Office Word</Application>
  <DocSecurity>0</DocSecurity>
  <Lines>110</Lines>
  <Paragraphs>31</Paragraphs>
  <ScaleCrop>false</ScaleCrop>
  <Company>028kaoyan.com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2011-09-28T03:41:00Z</dcterms:created>
  <dcterms:modified xsi:type="dcterms:W3CDTF">2011-09-28T03:41:00Z</dcterms:modified>
</cp:coreProperties>
</file>