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AD" w:rsidRDefault="000F0AAD" w:rsidP="000F0AAD">
      <w:pPr>
        <w:pStyle w:val="11"/>
        <w:jc w:val="both"/>
        <w:rPr>
          <w:rFonts w:hint="eastAsia"/>
          <w:b/>
        </w:rPr>
      </w:pPr>
      <w:bookmarkStart w:id="0" w:name="_Toc303347865"/>
      <w:r>
        <w:rPr>
          <w:rStyle w:val="a6"/>
          <w:b w:val="0"/>
          <w:bCs w:val="0"/>
        </w:rPr>
        <w:t>福州大学20</w:t>
      </w:r>
      <w:r>
        <w:rPr>
          <w:rStyle w:val="a6"/>
          <w:rFonts w:hint="eastAsia"/>
          <w:b w:val="0"/>
          <w:bCs w:val="0"/>
        </w:rPr>
        <w:t>12年硕士研究生招生专业目录</w:t>
      </w:r>
      <w:bookmarkEnd w:id="0"/>
    </w:p>
    <w:p w:rsidR="000F0AAD" w:rsidRDefault="000F0AAD" w:rsidP="000F0AAD">
      <w:pPr>
        <w:pStyle w:val="HTML"/>
        <w:spacing w:line="360" w:lineRule="exact"/>
        <w:rPr>
          <w:rFonts w:hint="eastAsia"/>
          <w:sz w:val="21"/>
          <w:szCs w:val="27"/>
        </w:rPr>
      </w:pPr>
      <w:r>
        <w:rPr>
          <w:rStyle w:val="a6"/>
          <w:sz w:val="21"/>
          <w:szCs w:val="27"/>
        </w:rPr>
        <w:t>单位代码：</w:t>
      </w:r>
      <w:r>
        <w:rPr>
          <w:sz w:val="21"/>
          <w:szCs w:val="27"/>
        </w:rPr>
        <w:t xml:space="preserve">10386               </w:t>
      </w:r>
      <w:r>
        <w:rPr>
          <w:rStyle w:val="a6"/>
          <w:sz w:val="21"/>
          <w:szCs w:val="27"/>
        </w:rPr>
        <w:t xml:space="preserve">地 </w:t>
      </w:r>
      <w:r>
        <w:rPr>
          <w:rStyle w:val="a6"/>
          <w:rFonts w:hint="eastAsia"/>
          <w:sz w:val="21"/>
          <w:szCs w:val="27"/>
        </w:rPr>
        <w:t xml:space="preserve">  </w:t>
      </w:r>
      <w:r>
        <w:rPr>
          <w:rStyle w:val="a6"/>
          <w:sz w:val="21"/>
          <w:szCs w:val="27"/>
        </w:rPr>
        <w:t>址：</w:t>
      </w:r>
      <w:r>
        <w:rPr>
          <w:rFonts w:hint="eastAsia"/>
          <w:sz w:val="21"/>
          <w:szCs w:val="27"/>
        </w:rPr>
        <w:t>福州地区大学新区学园路2号     350108</w:t>
      </w:r>
    </w:p>
    <w:p w:rsidR="000F0AAD" w:rsidRDefault="000F0AAD" w:rsidP="000F0AAD">
      <w:pPr>
        <w:pStyle w:val="HTML"/>
        <w:spacing w:afterLines="25" w:line="360" w:lineRule="exact"/>
        <w:rPr>
          <w:rFonts w:hint="eastAsia"/>
          <w:sz w:val="21"/>
          <w:szCs w:val="27"/>
        </w:rPr>
      </w:pPr>
      <w:r>
        <w:rPr>
          <w:rStyle w:val="a6"/>
          <w:sz w:val="21"/>
          <w:szCs w:val="27"/>
        </w:rPr>
        <w:t>联系部门：</w:t>
      </w:r>
      <w:r>
        <w:rPr>
          <w:sz w:val="21"/>
          <w:szCs w:val="27"/>
        </w:rPr>
        <w:t xml:space="preserve">研究生招生办公室    </w:t>
      </w:r>
      <w:r>
        <w:rPr>
          <w:rStyle w:val="a6"/>
          <w:sz w:val="21"/>
          <w:szCs w:val="27"/>
        </w:rPr>
        <w:t xml:space="preserve">电 </w:t>
      </w:r>
      <w:r>
        <w:rPr>
          <w:rStyle w:val="a6"/>
          <w:rFonts w:hint="eastAsia"/>
          <w:sz w:val="21"/>
          <w:szCs w:val="27"/>
        </w:rPr>
        <w:t xml:space="preserve"> </w:t>
      </w:r>
      <w:r>
        <w:rPr>
          <w:rStyle w:val="a6"/>
          <w:sz w:val="21"/>
          <w:szCs w:val="27"/>
        </w:rPr>
        <w:t xml:space="preserve"> 话：</w:t>
      </w:r>
      <w:r>
        <w:rPr>
          <w:sz w:val="21"/>
          <w:szCs w:val="27"/>
        </w:rPr>
        <w:t>0591-</w:t>
      </w:r>
      <w:r>
        <w:rPr>
          <w:rFonts w:hint="eastAsia"/>
          <w:sz w:val="21"/>
          <w:szCs w:val="27"/>
        </w:rPr>
        <w:t>22865515</w:t>
      </w:r>
      <w:r>
        <w:rPr>
          <w:sz w:val="21"/>
          <w:szCs w:val="27"/>
        </w:rPr>
        <w:t xml:space="preserve">   </w:t>
      </w:r>
    </w:p>
    <w:tbl>
      <w:tblPr>
        <w:tblStyle w:val="ab"/>
        <w:tblW w:w="8580" w:type="dxa"/>
        <w:tblLook w:val="0000"/>
      </w:tblPr>
      <w:tblGrid>
        <w:gridCol w:w="3076"/>
        <w:gridCol w:w="691"/>
        <w:gridCol w:w="1953"/>
        <w:gridCol w:w="2624"/>
        <w:gridCol w:w="236"/>
      </w:tblGrid>
      <w:tr w:rsidR="000F0AAD" w:rsidTr="00884622">
        <w:tc>
          <w:tcPr>
            <w:tcW w:w="3076" w:type="dxa"/>
          </w:tcPr>
          <w:p w:rsidR="000F0AAD" w:rsidRDefault="000F0AAD" w:rsidP="0088462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院系所、专业、研究方向、科目组</w:t>
            </w:r>
          </w:p>
        </w:tc>
        <w:tc>
          <w:tcPr>
            <w:tcW w:w="691" w:type="dxa"/>
          </w:tcPr>
          <w:p w:rsidR="000F0AAD" w:rsidRDefault="000F0AAD" w:rsidP="0088462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招生</w:t>
            </w:r>
          </w:p>
          <w:p w:rsidR="000F0AAD" w:rsidRDefault="000F0AAD" w:rsidP="0088462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953" w:type="dxa"/>
          </w:tcPr>
          <w:p w:rsidR="000F0AAD" w:rsidRDefault="000F0AAD" w:rsidP="0088462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2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001</w:t>
            </w:r>
            <w:r w:rsidRPr="00DD6143">
              <w:rPr>
                <w:rFonts w:hint="eastAsia"/>
                <w:b/>
              </w:rPr>
              <w:t>电气工程与自动化学院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080801</w:t>
            </w:r>
            <w:r>
              <w:rPr>
                <w:rFonts w:hint="eastAsia"/>
              </w:rPr>
              <w:t>电机与电器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电路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)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电机学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新型电机理论与控制技术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智能电器及在线监测技术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建筑电气智能化技术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电气设备智能测试技术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080802</w:t>
            </w:r>
            <w:r>
              <w:rPr>
                <w:rFonts w:hint="eastAsia"/>
              </w:rPr>
              <w:t>电力系统及其自动化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电路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)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电力系统稳态分析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考生在本科学习期间应有以下课程成绩：电力系统稳态分析、电力系统暂态分析、高电压技术、电力系统继电保护、发电厂电气部分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电力系统分析与计算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rPr>
          <w:trHeight w:val="587"/>
        </w:trPr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人工智能在电力系统中的应用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rPr>
          <w:trHeight w:val="601"/>
        </w:trPr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电力系统综合自动化（含继电保护）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电力系统优化运行与电力市场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电网规划和电能质量分析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智能电网测量与控制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080803</w:t>
            </w:r>
            <w:r>
              <w:rPr>
                <w:rFonts w:hint="eastAsia"/>
              </w:rPr>
              <w:t>高电压与绝缘技术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电路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)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高电压技术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高电压测量与控制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高电压绝缘技术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080804</w:t>
            </w:r>
            <w:r>
              <w:rPr>
                <w:rFonts w:hint="eastAsia"/>
              </w:rPr>
              <w:t>电力电子与电力传动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电路</w:t>
            </w: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电力电子技术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电力电子变流技术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电力电子高频磁技术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航空航天供电系统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可再生能源发电技术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电力传动系统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电磁兼容技术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080805</w:t>
            </w:r>
            <w:r>
              <w:rPr>
                <w:rFonts w:hint="eastAsia"/>
              </w:rPr>
              <w:t>电工理论与新技术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电路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  <w:t>MCS-51</w:t>
            </w:r>
            <w:r>
              <w:rPr>
                <w:rFonts w:hint="eastAsia"/>
              </w:rPr>
              <w:t>单片机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电网络优化设计及故障智能诊断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电工理论及应用技术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工程电磁场与磁技术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生物医学仪器及智能测试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生物医学电磁技术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智能建筑电气技术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081101</w:t>
            </w:r>
            <w:r>
              <w:rPr>
                <w:rFonts w:hint="eastAsia"/>
              </w:rPr>
              <w:t>控制理论与控制工程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自动控制理论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现代控制理论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控制理论及其应用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控制系统的控制策略研究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工业控制网络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智能化信息处理与控制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081102</w:t>
            </w:r>
            <w:r>
              <w:rPr>
                <w:rFonts w:hint="eastAsia"/>
              </w:rPr>
              <w:t>检测技术与自动化装置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自动控制理论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现代控制理论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嵌入式系统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智能仪表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081103</w:t>
            </w:r>
            <w:r>
              <w:rPr>
                <w:rFonts w:hint="eastAsia"/>
              </w:rPr>
              <w:t>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自动控制理论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现代控制理论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分布式控制系统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复杂软件工程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081104</w:t>
            </w:r>
            <w:r>
              <w:rPr>
                <w:rFonts w:hint="eastAsia"/>
              </w:rPr>
              <w:t>模式识别与智能系统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自动控制理论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现代控制理论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模式识别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智能控制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085207</w:t>
            </w:r>
            <w:r>
              <w:rPr>
                <w:rFonts w:hint="eastAsia"/>
              </w:rPr>
              <w:t>电气工程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电路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电力系统稳态分析（电力系统及其自动化方向）、电机学（电机与电器方向）、电力电子技术（电力电子与电力传动方向）、</w:t>
            </w:r>
            <w:r>
              <w:rPr>
                <w:rFonts w:hint="eastAsia"/>
              </w:rPr>
              <w:t>MCS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单片机（电工理论与新技术方向）、高电压技术（高电压与绝缘技术方向）（根据研方向选一门复试科目）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085210</w:t>
            </w:r>
            <w:r>
              <w:rPr>
                <w:rFonts w:hint="eastAsia"/>
              </w:rPr>
              <w:t>控制工程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自动控制理论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现代控制理论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2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002</w:t>
            </w:r>
            <w:r w:rsidRPr="00DD6143">
              <w:rPr>
                <w:rFonts w:hint="eastAsia"/>
                <w:b/>
              </w:rPr>
              <w:t>机械工程及自动化学院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080101</w:t>
            </w:r>
            <w:r>
              <w:rPr>
                <w:rFonts w:hint="eastAsia"/>
              </w:rPr>
              <w:t>一般力学与力学基础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813</w:t>
            </w:r>
            <w:r>
              <w:rPr>
                <w:rFonts w:hint="eastAsia"/>
              </w:rPr>
              <w:t>材料力学（机械）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理论力学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空间机器人系统动力学控制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复杂系统动力学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非线性振动与振动控制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航天器系统动力学控制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080102</w:t>
            </w:r>
            <w:r>
              <w:rPr>
                <w:rFonts w:hint="eastAsia"/>
              </w:rPr>
              <w:t>固体力学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813</w:t>
            </w:r>
            <w:r>
              <w:rPr>
                <w:rFonts w:hint="eastAsia"/>
              </w:rPr>
              <w:t>材料力学（机械）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理论力学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计算固体力学及其工程运用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材料的力学特征与行为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复合材料结构强度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工程结构的断裂与损伤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080103</w:t>
            </w:r>
            <w:r>
              <w:rPr>
                <w:rFonts w:hint="eastAsia"/>
              </w:rPr>
              <w:t>流体力学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813</w:t>
            </w:r>
            <w:r>
              <w:rPr>
                <w:rFonts w:hint="eastAsia"/>
              </w:rPr>
              <w:t>材料力学（机械）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理论力学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计算流体力学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实验流体力学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湍流机理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船舶与海洋工程水动力学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080201</w:t>
            </w:r>
            <w:r>
              <w:rPr>
                <w:rFonts w:hint="eastAsia"/>
              </w:rPr>
              <w:t>机械制造及其自动化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814</w:t>
            </w:r>
            <w:r>
              <w:rPr>
                <w:rFonts w:hint="eastAsia"/>
              </w:rPr>
              <w:t>机械原理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机械制造工艺学（含夹具设计）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机械装备及其自动化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制造过程自动化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精密加工与成形技术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精密机械与控制技术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先进制造技术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080202</w:t>
            </w:r>
            <w:r>
              <w:rPr>
                <w:rFonts w:hint="eastAsia"/>
              </w:rPr>
              <w:t>机械电子工程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814</w:t>
            </w:r>
            <w:r>
              <w:rPr>
                <w:rFonts w:hint="eastAsia"/>
              </w:rPr>
              <w:t>机械原理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微机原理与接口技术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机电系统辨识及故障监测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机电系统控制技术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机器人技术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数控技术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流体传动与控制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080203</w:t>
            </w:r>
            <w:r>
              <w:rPr>
                <w:rFonts w:hint="eastAsia"/>
              </w:rPr>
              <w:t>机械设计及理论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814</w:t>
            </w:r>
            <w:r>
              <w:rPr>
                <w:rFonts w:hint="eastAsia"/>
              </w:rPr>
              <w:t>机械原理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机械设计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摩擦学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机构学及机械传动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现代机械设计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数字化设计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080204</w:t>
            </w:r>
            <w:r>
              <w:rPr>
                <w:rFonts w:hint="eastAsia"/>
              </w:rPr>
              <w:t>车辆工程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814</w:t>
            </w:r>
            <w:r>
              <w:rPr>
                <w:rFonts w:hint="eastAsia"/>
              </w:rPr>
              <w:t>机械原理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after="240"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汽车实验学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车辆动力学与电子控制技术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车辆数字化设计、制造与管理技术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车辆电子、安全与智能交通技术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内燃机、车辆新动力与节能环保新技术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车辆故障诊断技术、物流设备及电子控制技术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080402</w:t>
            </w:r>
            <w:r>
              <w:rPr>
                <w:rFonts w:hint="eastAsia"/>
              </w:rPr>
              <w:t>测试计量技术及仪器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815</w:t>
            </w:r>
            <w:r>
              <w:rPr>
                <w:rFonts w:hint="eastAsia"/>
              </w:rPr>
              <w:t>测试技术与信号处理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微机原理与接口技术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测试技术与智能化测试技术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计算机视觉（图像）与光电</w:t>
            </w:r>
            <w:r>
              <w:rPr>
                <w:rFonts w:hint="eastAsia"/>
              </w:rPr>
              <w:lastRenderedPageBreak/>
              <w:t>检测技术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03</w:t>
            </w:r>
            <w:r>
              <w:rPr>
                <w:rFonts w:hint="eastAsia"/>
              </w:rPr>
              <w:t>电磁、超声无损检测技术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工业过程测控与虚拟仪器技术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080503</w:t>
            </w:r>
            <w:r>
              <w:rPr>
                <w:rFonts w:hint="eastAsia"/>
              </w:rPr>
              <w:t>材料加工工程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816</w:t>
            </w:r>
            <w:r>
              <w:rPr>
                <w:rFonts w:hint="eastAsia"/>
              </w:rPr>
              <w:t>金属学与热处理或</w:t>
            </w:r>
            <w:r>
              <w:rPr>
                <w:rFonts w:hint="eastAsia"/>
              </w:rPr>
              <w:t>817</w:t>
            </w:r>
            <w:r>
              <w:rPr>
                <w:rFonts w:hint="eastAsia"/>
              </w:rPr>
              <w:t>金属塑性成形原理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①铸造合金及其熔炼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②塑性成形工艺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合金熔体处理及其强韧化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塑性成形及模具</w:t>
            </w:r>
            <w:r>
              <w:rPr>
                <w:rFonts w:hint="eastAsia"/>
              </w:rPr>
              <w:t>CAD/CAE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表面加工与改性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特种金属材料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材料成型与仿真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085201</w:t>
            </w:r>
            <w:r>
              <w:rPr>
                <w:rFonts w:hint="eastAsia"/>
              </w:rPr>
              <w:t>机械工程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862</w:t>
            </w:r>
            <w:r>
              <w:rPr>
                <w:rFonts w:hint="eastAsia"/>
              </w:rPr>
              <w:t>机械设计基础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材料力学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摩擦学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装备制造技术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机械传动及设计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机械系统动力学及控制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机电系统自动化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085234</w:t>
            </w:r>
            <w:r>
              <w:rPr>
                <w:rFonts w:hint="eastAsia"/>
              </w:rPr>
              <w:t>车辆工程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869</w:t>
            </w:r>
            <w:r>
              <w:rPr>
                <w:rFonts w:hint="eastAsia"/>
              </w:rPr>
              <w:t>汽车理论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汽车实验学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汽车动力学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汽车及零部件的数字化设计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汽车电子控制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新能源动力与节能技术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智能交通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003</w:t>
            </w:r>
            <w:r w:rsidRPr="00DD6143">
              <w:rPr>
                <w:rFonts w:hint="eastAsia"/>
                <w:b/>
              </w:rPr>
              <w:t>数学与计算机科学学院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070101</w:t>
            </w:r>
            <w:r>
              <w:rPr>
                <w:rFonts w:hint="eastAsia"/>
              </w:rPr>
              <w:t>基础数学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①复变函数或②离散数学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非线性分析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代数学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小波分析及其应用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生物信息学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070102</w:t>
            </w:r>
            <w:r>
              <w:rPr>
                <w:rFonts w:hint="eastAsia"/>
              </w:rPr>
              <w:t>计算数学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①离散数学或②数值计算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系统建模与仿真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并行计算与分布式处理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海量信息处理与数据挖掘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070104</w:t>
            </w:r>
            <w:r>
              <w:rPr>
                <w:rFonts w:hint="eastAsia"/>
              </w:rPr>
              <w:t>应用数学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①复变函数或②离散数学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微分方程及其应用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信息与计算科学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070105</w:t>
            </w:r>
            <w:r>
              <w:rPr>
                <w:rFonts w:hint="eastAsia"/>
              </w:rPr>
              <w:t>运筹学与控制论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①离散数学或②复变函数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运筹学与优化理论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图像处理与模式识别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071400</w:t>
            </w:r>
            <w:r>
              <w:rPr>
                <w:rFonts w:hint="eastAsia"/>
              </w:rPr>
              <w:t>统计学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①复变函数或②离散数学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随机分析及其应用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应用统计与方法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统计计算与数据分析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应用概率统计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081201</w:t>
            </w:r>
            <w:r>
              <w:rPr>
                <w:rFonts w:hint="eastAsia"/>
              </w:rPr>
              <w:t>计算机系统结构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计算机学科专业基础综合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计算机专业基础</w:t>
            </w:r>
            <w:r>
              <w:rPr>
                <w:rFonts w:hint="eastAsia"/>
              </w:rPr>
              <w:t>A(</w:t>
            </w:r>
            <w:r>
              <w:rPr>
                <w:rFonts w:hint="eastAsia"/>
              </w:rPr>
              <w:t>离散数学、计算机网络安全、嵌入式系统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>Agent</w:t>
            </w:r>
            <w:r>
              <w:rPr>
                <w:rFonts w:hint="eastAsia"/>
              </w:rPr>
              <w:t>智能系统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图像理解与智能技术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数据通信与计算机网络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网络性能评估与优化计算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嵌入式系统与融合集成技术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计算机模糊信息处理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网络与信息安全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081202</w:t>
            </w:r>
            <w:r>
              <w:rPr>
                <w:rFonts w:hint="eastAsia"/>
              </w:rPr>
              <w:t>计算机软件与理论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计算机学科专业基础综合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计算机专业基础</w:t>
            </w:r>
            <w:r>
              <w:rPr>
                <w:rFonts w:hint="eastAsia"/>
              </w:rPr>
              <w:t>B(</w:t>
            </w:r>
            <w:r>
              <w:rPr>
                <w:rFonts w:hint="eastAsia"/>
              </w:rPr>
              <w:t>离散数学、数据库原理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数据库系统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计算机网络与信息系统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分布式计算环境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分布式协同处理软件技术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图像处理软件技术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多媒体技术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081203</w:t>
            </w:r>
            <w:r>
              <w:rPr>
                <w:rFonts w:hint="eastAsia"/>
              </w:rPr>
              <w:t>计算机应用技术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计算机学科专业基础综合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计算机专业基础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（含离散数学、人工智能）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算法设计与分析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智能技术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网络与智能信息技术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数据挖掘技术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多媒体技术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网络与信息安全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图形图像处理技术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083500</w:t>
            </w:r>
            <w:r>
              <w:rPr>
                <w:rFonts w:hint="eastAsia"/>
              </w:rPr>
              <w:t>软件工程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计算机学科专业基础综合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计算机专业基础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（离散数学、数据库原理）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嵌入式软件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决策支持系统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地理信息系统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085211</w:t>
            </w:r>
            <w:r>
              <w:rPr>
                <w:rFonts w:hint="eastAsia"/>
              </w:rPr>
              <w:t>计算机技术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863</w:t>
            </w:r>
            <w:r>
              <w:rPr>
                <w:rFonts w:hint="eastAsia"/>
              </w:rPr>
              <w:t>数据结构与程序设计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计算机专业基础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（含离散数学、计算机操作系统、计算机组成、网络工程等）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计算智能及其应用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软件开发技术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企业信息化技术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网络与信息安全技术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嵌入式系统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多媒体技术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07GIS</w:t>
            </w:r>
            <w:r>
              <w:rPr>
                <w:rFonts w:hint="eastAsia"/>
              </w:rPr>
              <w:t>软件工程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085212</w:t>
            </w: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863</w:t>
            </w:r>
            <w:r>
              <w:rPr>
                <w:rFonts w:hint="eastAsia"/>
              </w:rPr>
              <w:t>数据结构与程序设计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复试科目：计算机专业基础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（含离散数学、计算机操作系统、计算机组成、软件工程等）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本专业不招收同等学力考生。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数据库系统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网络信息系统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软件建模技术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软件系统分析与设计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软件项目管理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软件开发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软件测试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软件质量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lastRenderedPageBreak/>
              <w:t>004</w:t>
            </w:r>
            <w:r w:rsidRPr="00DD6143">
              <w:rPr>
                <w:rFonts w:hint="eastAsia"/>
                <w:b/>
              </w:rPr>
              <w:t>化学化工学院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070301</w:t>
            </w:r>
            <w:r>
              <w:rPr>
                <w:rFonts w:hint="eastAsia"/>
              </w:rPr>
              <w:t>无机化学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820</w:t>
            </w:r>
            <w:r>
              <w:rPr>
                <w:rFonts w:hint="eastAsia"/>
              </w:rPr>
              <w:t>物理化学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无机化学（含实验）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光催化材料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无机结构化学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固体无机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配位功能材料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金属有机化学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070302</w:t>
            </w:r>
            <w:r>
              <w:rPr>
                <w:rFonts w:hint="eastAsia"/>
              </w:rPr>
              <w:t>分析化学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823</w:t>
            </w:r>
            <w:r>
              <w:rPr>
                <w:rFonts w:hint="eastAsia"/>
              </w:rPr>
              <w:t>分析化学（含仪器分析）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①分析化学实验或②计算机接口技术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分子光谱分析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现代分离检测技术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电分析化学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分析仪器研制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化学与生物传感技术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070303</w:t>
            </w:r>
            <w:r>
              <w:rPr>
                <w:rFonts w:hint="eastAsia"/>
              </w:rPr>
              <w:t>有机化学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821</w:t>
            </w:r>
            <w:r>
              <w:rPr>
                <w:rFonts w:hint="eastAsia"/>
              </w:rPr>
              <w:t>有机化学（化工）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有机化学实验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有机合成化学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金属有机化学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药物合成化学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有机功能材料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绿色有机化学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070304</w:t>
            </w:r>
            <w:r>
              <w:rPr>
                <w:rFonts w:hint="eastAsia"/>
              </w:rPr>
              <w:t>物理化学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820</w:t>
            </w:r>
            <w:r>
              <w:rPr>
                <w:rFonts w:hint="eastAsia"/>
              </w:rPr>
              <w:t>物理化学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物理化学实验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结构化学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量子化学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胶体与界面化学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电化学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070305</w:t>
            </w:r>
            <w:r>
              <w:rPr>
                <w:rFonts w:hint="eastAsia"/>
              </w:rPr>
              <w:t>高分子化学与物理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822</w:t>
            </w:r>
            <w:r>
              <w:rPr>
                <w:rFonts w:hint="eastAsia"/>
              </w:rPr>
              <w:t>高分子化学与物理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有机化学实验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功能高分子材料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02</w:t>
            </w:r>
            <w:r>
              <w:rPr>
                <w:rFonts w:hint="eastAsia"/>
              </w:rPr>
              <w:t>高分子复合材料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天然高分子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聚合物合成与反应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070320</w:t>
            </w:r>
            <w:r>
              <w:rPr>
                <w:rFonts w:hint="eastAsia"/>
              </w:rPr>
              <w:t>★食品安全与药物化学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823</w:t>
            </w:r>
            <w:r>
              <w:rPr>
                <w:rFonts w:hint="eastAsia"/>
              </w:rPr>
              <w:t>分析化学（含仪器分析）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分析化学实验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食品安全评价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食品安全分析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070321</w:t>
            </w:r>
            <w:r>
              <w:rPr>
                <w:rFonts w:hint="eastAsia"/>
              </w:rPr>
              <w:t>★材料化学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824</w:t>
            </w:r>
            <w:r>
              <w:rPr>
                <w:rFonts w:hint="eastAsia"/>
              </w:rPr>
              <w:t>物理化学（工科）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有机化学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先进材料的设计与制备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材料计算化学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光催化材料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光电子材料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有机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无机功能材料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新催化材料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070322</w:t>
            </w:r>
            <w:r>
              <w:rPr>
                <w:rFonts w:hint="eastAsia"/>
              </w:rPr>
              <w:t>★环境化学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化学原理④</w:t>
            </w:r>
            <w:r>
              <w:rPr>
                <w:rFonts w:hint="eastAsia"/>
              </w:rPr>
              <w:t>820</w:t>
            </w:r>
            <w:r>
              <w:rPr>
                <w:rFonts w:hint="eastAsia"/>
              </w:rPr>
              <w:t>物理化学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物理化学实验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环境友好催化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环境分析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080501</w:t>
            </w:r>
            <w:r>
              <w:rPr>
                <w:rFonts w:hint="eastAsia"/>
              </w:rPr>
              <w:t>材料物理与化学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824</w:t>
            </w:r>
            <w:r>
              <w:rPr>
                <w:rFonts w:hint="eastAsia"/>
              </w:rPr>
              <w:t>物理化学（工科）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综合考试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微结构半导体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光电晶体材料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纳米材料与器件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先进材料设计与模拟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080706</w:t>
            </w:r>
            <w:r>
              <w:rPr>
                <w:rFonts w:hint="eastAsia"/>
              </w:rPr>
              <w:t>化工过程机械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825</w:t>
            </w:r>
            <w:r>
              <w:rPr>
                <w:rFonts w:hint="eastAsia"/>
              </w:rPr>
              <w:t>工程热力学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压力容器设计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过程装备失效及寿命评价技术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过程装备故障诊断与减振技术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过程设备与管道的腐蚀与防</w:t>
            </w:r>
            <w:r>
              <w:rPr>
                <w:rFonts w:hint="eastAsia"/>
              </w:rPr>
              <w:lastRenderedPageBreak/>
              <w:t>护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04</w:t>
            </w:r>
            <w:r>
              <w:rPr>
                <w:rFonts w:hint="eastAsia"/>
              </w:rPr>
              <w:t>热过程装备及节能技术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过程装备自动控制技术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过程系统用能诊断及调优技术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081701</w:t>
            </w:r>
            <w:r>
              <w:rPr>
                <w:rFonts w:hint="eastAsia"/>
              </w:rPr>
              <w:t>化学工程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826</w:t>
            </w:r>
            <w:r>
              <w:rPr>
                <w:rFonts w:hint="eastAsia"/>
              </w:rPr>
              <w:t>化工原理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工科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化学反应工程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反应与分离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传质与分离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化工系统工程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资源利用工程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清洁化工与能源技术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081702</w:t>
            </w:r>
            <w:r>
              <w:rPr>
                <w:rFonts w:hint="eastAsia"/>
              </w:rPr>
              <w:t>化学工艺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826</w:t>
            </w:r>
            <w:r>
              <w:rPr>
                <w:rFonts w:hint="eastAsia"/>
              </w:rPr>
              <w:t>化工原理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①物理化学（工科）或②高分子化学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绿色化学工艺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精细化学品工艺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功能高分子材料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聚合物合成、改性与加工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煤转化工艺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环境化学工艺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081703</w:t>
            </w:r>
            <w:r>
              <w:rPr>
                <w:rFonts w:hint="eastAsia"/>
              </w:rPr>
              <w:t>生物化工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827</w:t>
            </w:r>
            <w:r>
              <w:rPr>
                <w:rFonts w:hint="eastAsia"/>
              </w:rPr>
              <w:t>生物化学（化工）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①生物工艺学或②化学分离工程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报考本专业的考生应具备生物工程背景知识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生物制药及半合成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生物反应工程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生物分离工程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环境生物技术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医用材料与药物剂型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081704</w:t>
            </w:r>
            <w:r>
              <w:rPr>
                <w:rFonts w:hint="eastAsia"/>
              </w:rPr>
              <w:t>应用化学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826</w:t>
            </w:r>
            <w:r>
              <w:rPr>
                <w:rFonts w:hint="eastAsia"/>
              </w:rPr>
              <w:t>化工原理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①物理化学（工科）或②高分子化学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应用电化学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应用胶体化学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03</w:t>
            </w:r>
            <w:r>
              <w:rPr>
                <w:rFonts w:hint="eastAsia"/>
              </w:rPr>
              <w:t>精细高分子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整体聚合连续床材料的研究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081705</w:t>
            </w:r>
            <w:r>
              <w:rPr>
                <w:rFonts w:hint="eastAsia"/>
              </w:rPr>
              <w:t>工业催化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824</w:t>
            </w:r>
            <w:r>
              <w:rPr>
                <w:rFonts w:hint="eastAsia"/>
              </w:rPr>
              <w:t>物理化学（工科）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化学综合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化肥催化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新型催化材料及其应用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汽车、燃烧装置催化净化及其工艺过程研究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环境催化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煤化工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清洁石油化工催化剂及过程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环境光催化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分子筛催化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09</w:t>
            </w:r>
            <w:r>
              <w:rPr>
                <w:rFonts w:hint="eastAsia"/>
              </w:rPr>
              <w:t>光催化功能材料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10</w:t>
            </w:r>
            <w:r>
              <w:rPr>
                <w:rFonts w:hint="eastAsia"/>
              </w:rPr>
              <w:t>光电催化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11</w:t>
            </w:r>
            <w:r>
              <w:rPr>
                <w:rFonts w:hint="eastAsia"/>
              </w:rPr>
              <w:t>能源催化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085216</w:t>
            </w:r>
            <w:r>
              <w:rPr>
                <w:rFonts w:hint="eastAsia"/>
              </w:rPr>
              <w:t>化学工程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826</w:t>
            </w:r>
            <w:r>
              <w:rPr>
                <w:rFonts w:hint="eastAsia"/>
              </w:rPr>
              <w:t>化工原理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①物理化学（工科）或②高分子化学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085235</w:t>
            </w:r>
            <w:r>
              <w:rPr>
                <w:rFonts w:hint="eastAsia"/>
              </w:rPr>
              <w:t>制药工程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864</w:t>
            </w:r>
            <w:r>
              <w:rPr>
                <w:rFonts w:hint="eastAsia"/>
              </w:rPr>
              <w:t>工业药剂学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①药物化学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②制药设备与工艺设计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本专业招收同等学力考生，同等学力加试：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药物分析，药事管理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100701</w:t>
            </w:r>
            <w:r>
              <w:rPr>
                <w:rFonts w:hint="eastAsia"/>
              </w:rPr>
              <w:t>药物化学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629</w:t>
            </w:r>
            <w:r>
              <w:rPr>
                <w:rFonts w:hint="eastAsia"/>
              </w:rPr>
              <w:t>药学基础综合④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药物化学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备注：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药学基础综合总分为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分包括有机化学（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分）、分析化学（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分）和生物化学（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药物设计、合成与构效关系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工业药物化学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100702</w:t>
            </w:r>
            <w:r>
              <w:rPr>
                <w:rFonts w:hint="eastAsia"/>
              </w:rPr>
              <w:t>药剂学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629</w:t>
            </w:r>
            <w:r>
              <w:rPr>
                <w:rFonts w:hint="eastAsia"/>
              </w:rPr>
              <w:t>药学基础综合④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工业药剂学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备注：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药学基础综合总分为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分包括有机化学（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分）、分析化学（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分）和生物化学（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药物新剂型研究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纳米药物研究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100704</w:t>
            </w:r>
            <w:r>
              <w:rPr>
                <w:rFonts w:hint="eastAsia"/>
              </w:rPr>
              <w:t>药物分析学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613</w:t>
            </w:r>
            <w:r>
              <w:rPr>
                <w:rFonts w:hint="eastAsia"/>
              </w:rPr>
              <w:t>药物分析（含仪器分析）④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分析化学实验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药物分析和药代动力学的研究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药物分析新技术的研究与应用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天然药物质量监控技术的研究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100706</w:t>
            </w:r>
            <w:r>
              <w:rPr>
                <w:rFonts w:hint="eastAsia"/>
              </w:rPr>
              <w:t>药理学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629</w:t>
            </w:r>
            <w:r>
              <w:rPr>
                <w:rFonts w:hint="eastAsia"/>
              </w:rPr>
              <w:t>药学基础综合④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药理学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备注：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药学基础综合总分为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分包括有机化学（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分）、分析化学（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分）和生物化学（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分）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神经药理学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肿瘤药理学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药物毒理学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005</w:t>
            </w:r>
            <w:r w:rsidRPr="00DD6143">
              <w:rPr>
                <w:rFonts w:hint="eastAsia"/>
                <w:b/>
              </w:rPr>
              <w:t>土木工程学院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080104</w:t>
            </w:r>
            <w:r>
              <w:rPr>
                <w:rFonts w:hint="eastAsia"/>
              </w:rPr>
              <w:t>工程力学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结构力学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①力学综合（含弹性力学、材料力学）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②混凝土结构（含预应力混凝土结构）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结构振动控制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结构稳定与振动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计算结构力学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工程抗震分析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081401</w:t>
            </w:r>
            <w:r>
              <w:rPr>
                <w:rFonts w:hint="eastAsia"/>
              </w:rPr>
              <w:t>岩土工程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829</w:t>
            </w:r>
            <w:r>
              <w:rPr>
                <w:rFonts w:hint="eastAsia"/>
              </w:rPr>
              <w:t>材料力学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土力学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特殊土工程特性与灾害治理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02</w:t>
            </w:r>
            <w:r>
              <w:rPr>
                <w:rFonts w:hint="eastAsia"/>
              </w:rPr>
              <w:t>地基基础工程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土动力学与地基抗震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岩土工程数值分析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环境岩土工程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路基路面工程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隧道与地下工程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工程地质与水文地质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081402</w:t>
            </w:r>
            <w:r>
              <w:rPr>
                <w:rFonts w:hint="eastAsia"/>
              </w:rPr>
              <w:t>结构工程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结构力学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①混凝土结构（含预应力混凝土结构）、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②钢结构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预应力结构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混凝土结构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钢与混凝土组合结构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结构抗震与减隔震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结构健康监测、诊断与加固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081403</w:t>
            </w:r>
            <w:r>
              <w:rPr>
                <w:rFonts w:hint="eastAsia"/>
              </w:rPr>
              <w:t>市政工程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830</w:t>
            </w:r>
            <w:r>
              <w:rPr>
                <w:rFonts w:hint="eastAsia"/>
              </w:rPr>
              <w:t>水处理微生物学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①水质工程学，②建筑给水排水工程（任选一门）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建筑给排水理论与技术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水处理理论与技术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水资源利用与保护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081405</w:t>
            </w:r>
            <w:r>
              <w:rPr>
                <w:rFonts w:hint="eastAsia"/>
              </w:rPr>
              <w:t>防灾减灾工程及防护工程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结构力学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①混凝土结构（含预应力混凝土结构）、②结构抗震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结构抗震与减隔震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结构健康诊断与加固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柔性结构的振动控制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081406</w:t>
            </w:r>
            <w:r>
              <w:rPr>
                <w:rFonts w:hint="eastAsia"/>
              </w:rPr>
              <w:t>桥梁与隧道工程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结构力学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桥梁工程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桥梁结构稳定与振动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大跨桥梁结构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预应力桥梁结构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组合桥梁结构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桥梁抗震与减隔震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拱桥结构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桥梁监测、评估与加固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08</w:t>
            </w:r>
            <w:r>
              <w:rPr>
                <w:rFonts w:hint="eastAsia"/>
              </w:rPr>
              <w:t>桥梁风工程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09</w:t>
            </w:r>
            <w:r>
              <w:rPr>
                <w:rFonts w:hint="eastAsia"/>
              </w:rPr>
              <w:t>铺面结构与材料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10</w:t>
            </w:r>
            <w:r>
              <w:rPr>
                <w:rFonts w:hint="eastAsia"/>
              </w:rPr>
              <w:t>隧道安全与监控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081501</w:t>
            </w:r>
            <w:r>
              <w:rPr>
                <w:rFonts w:hint="eastAsia"/>
              </w:rPr>
              <w:t>水文学及水资源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834</w:t>
            </w:r>
            <w:r>
              <w:rPr>
                <w:rFonts w:hint="eastAsia"/>
              </w:rPr>
              <w:t>工程水文学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水力学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水资源保护理论及技术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环境与生态水力学及应用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流域水污染控制和水环境质量改善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污水处理及废水回用技术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水文物理规律模拟及水文预报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工程水文及水资源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水资源规划与管理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3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081503</w:t>
            </w:r>
            <w:r>
              <w:rPr>
                <w:rFonts w:hint="eastAsia"/>
              </w:rPr>
              <w:t>水工结构工程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829</w:t>
            </w:r>
            <w:r>
              <w:rPr>
                <w:rFonts w:hint="eastAsia"/>
              </w:rPr>
              <w:t>材料力学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①水工钢筋混凝土结构学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②水力学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水利水电工程风险管理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高坝及坝基安全监控理论与方法和技术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坝工设计计算理论及应用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水土结构及岩土工程数值计算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高坝泄洪消能及工程水力学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高边坡与地下工程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081505</w:t>
            </w:r>
            <w:r>
              <w:rPr>
                <w:rFonts w:hint="eastAsia"/>
              </w:rPr>
              <w:t>港口、海岸及近海工程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829</w:t>
            </w:r>
            <w:r>
              <w:rPr>
                <w:rFonts w:hint="eastAsia"/>
              </w:rPr>
              <w:t>材料力学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①水工钢筋混凝土结构学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②水力学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任选一门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河口航道水动力学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港口航道坡岸岩土工程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港口工程结构与地基基础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港口与航道规划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港口与河口环境治理与污染控制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水生态及环境（含城市水力学）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085213</w:t>
            </w:r>
            <w:r>
              <w:rPr>
                <w:rFonts w:hint="eastAsia"/>
              </w:rPr>
              <w:t>建筑与土木工程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结构力学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钢筋混凝土结构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085214</w:t>
            </w:r>
            <w:r>
              <w:rPr>
                <w:rFonts w:hint="eastAsia"/>
              </w:rPr>
              <w:t>水利工程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829</w:t>
            </w:r>
            <w:r>
              <w:rPr>
                <w:rFonts w:hint="eastAsia"/>
              </w:rPr>
              <w:t>材料力学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土木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水工钢筋混凝土结构学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125600</w:t>
            </w:r>
            <w:r>
              <w:rPr>
                <w:rFonts w:hint="eastAsia"/>
              </w:rPr>
              <w:t>工程管理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管理类联考综合能力②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①思想政治理论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②施工技术与组织设计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006</w:t>
            </w:r>
            <w:r w:rsidRPr="00DD6143">
              <w:rPr>
                <w:rFonts w:hint="eastAsia"/>
                <w:b/>
              </w:rPr>
              <w:t>环境与资源学院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070503</w:t>
            </w:r>
            <w:r>
              <w:rPr>
                <w:rFonts w:hint="eastAsia"/>
              </w:rPr>
              <w:t>地图学与地理信息系统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856</w:t>
            </w:r>
            <w:r>
              <w:rPr>
                <w:rFonts w:hint="eastAsia"/>
              </w:rPr>
              <w:t>地理信息系统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环境规划与管理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环境与资源遥感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城市化及其环境影响评价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03GIS</w:t>
            </w:r>
            <w:r>
              <w:rPr>
                <w:rFonts w:hint="eastAsia"/>
              </w:rPr>
              <w:t>支持下的流域水环境管理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城市与区域规划的</w:t>
            </w:r>
            <w:r>
              <w:rPr>
                <w:rFonts w:hint="eastAsia"/>
              </w:rPr>
              <w:t>GIS</w:t>
            </w:r>
            <w:r>
              <w:rPr>
                <w:rFonts w:hint="eastAsia"/>
              </w:rPr>
              <w:t>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081401</w:t>
            </w:r>
            <w:r>
              <w:rPr>
                <w:rFonts w:hint="eastAsia"/>
              </w:rPr>
              <w:t>岩土工程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831</w:t>
            </w:r>
            <w:r>
              <w:rPr>
                <w:rFonts w:hint="eastAsia"/>
              </w:rPr>
              <w:t>土力学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工程地质学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同等学力加试科目：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①岩体力学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②岩土工程勘察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边坡工程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岩土工程测试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地基与基础工程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环境岩土工程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土力学及地基处理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岩土的工程性质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隧道与地下工程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081802</w:t>
            </w:r>
            <w:r>
              <w:rPr>
                <w:rFonts w:hint="eastAsia"/>
              </w:rPr>
              <w:t>地球探测与信息技术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832</w:t>
            </w:r>
            <w:r>
              <w:rPr>
                <w:rFonts w:hint="eastAsia"/>
              </w:rPr>
              <w:t>工程地质学基础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工程物探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地质工程波动勘测技术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地球物理信息处理与综合解释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03</w:t>
            </w:r>
            <w:r>
              <w:rPr>
                <w:rFonts w:hint="eastAsia"/>
              </w:rPr>
              <w:t>隧道超前地质预报技术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地质资源综合评价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081803</w:t>
            </w:r>
            <w:r>
              <w:rPr>
                <w:rFonts w:hint="eastAsia"/>
              </w:rPr>
              <w:t>地质工程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832</w:t>
            </w:r>
            <w:r>
              <w:rPr>
                <w:rFonts w:hint="eastAsia"/>
              </w:rPr>
              <w:t>工程地质学基础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土力学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同等学力加试科目：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①岩体力学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②岩土工程勘察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地质灾害及其防治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勘察与测试新技术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边坡工程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隧道与地下工程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岩土的工程性质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083001</w:t>
            </w:r>
            <w:r>
              <w:rPr>
                <w:rFonts w:hint="eastAsia"/>
              </w:rPr>
              <w:t>环境科学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833</w:t>
            </w:r>
            <w:r>
              <w:rPr>
                <w:rFonts w:hint="eastAsia"/>
              </w:rPr>
              <w:t>环境保护概论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环境规划与管理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区域与流域环境规划与管理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环境化学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固体废物管理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大气污染控制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景观生态规划与设计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083002</w:t>
            </w:r>
            <w:r>
              <w:rPr>
                <w:rFonts w:hint="eastAsia"/>
              </w:rPr>
              <w:t>环境工程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833</w:t>
            </w:r>
            <w:r>
              <w:rPr>
                <w:rFonts w:hint="eastAsia"/>
              </w:rPr>
              <w:t>环境保护概论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①水污染控制工程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②固体废物污染控制工程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水污染控制工程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固体废弃物处理与资源化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环境材料学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土壤修复技术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083700</w:t>
            </w:r>
            <w:r>
              <w:rPr>
                <w:rFonts w:hint="eastAsia"/>
              </w:rPr>
              <w:t>安全科学与工程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870</w:t>
            </w:r>
            <w:r>
              <w:rPr>
                <w:rFonts w:hint="eastAsia"/>
              </w:rPr>
              <w:t>安全系统工程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安全技术与工程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安全系统工程理论与应用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事故预防与控制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安全评价与管理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地下工程安全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矿井通风与安全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交通安全工程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085229</w:t>
            </w:r>
            <w:r>
              <w:rPr>
                <w:rFonts w:hint="eastAsia"/>
              </w:rPr>
              <w:t>环境工程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871</w:t>
            </w:r>
            <w:r>
              <w:rPr>
                <w:rFonts w:hint="eastAsia"/>
              </w:rPr>
              <w:t>环境工</w:t>
            </w:r>
            <w:r>
              <w:rPr>
                <w:rFonts w:hint="eastAsia"/>
              </w:rPr>
              <w:lastRenderedPageBreak/>
              <w:t>程概论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①水污染控制工程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②固体废物污染控制工程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③安全技术与工程（任选一门）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1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007</w:t>
            </w:r>
            <w:r w:rsidRPr="00DD6143">
              <w:rPr>
                <w:rFonts w:hint="eastAsia"/>
                <w:b/>
              </w:rPr>
              <w:t>管理学院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020101</w:t>
            </w:r>
            <w:r>
              <w:rPr>
                <w:rFonts w:hint="eastAsia"/>
              </w:rPr>
              <w:t>政治经济学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①政治经济学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②发展经济学概论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《资本论》与当代经济分析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社会主义市场经济理论与市场秩序建设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制度经济学与中国改革发展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金融经济学与金融制度设计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企业经济理论与战略管理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020104</w:t>
            </w:r>
            <w:r>
              <w:rPr>
                <w:rFonts w:hint="eastAsia"/>
              </w:rPr>
              <w:t>西方经济学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①经济学说史与当代经济学流派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②微观经济学与宏观经济学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制度经济学与金融制度研究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微观经济理论与产业组织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数量经济学与经济预测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经济增长与社会保障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宏观经济理论与政策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020105</w:t>
            </w:r>
            <w:r>
              <w:rPr>
                <w:rFonts w:hint="eastAsia"/>
              </w:rPr>
              <w:t>世界经济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①世界经济概论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②国际金融与开放经济的宏观经济学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国际经济研究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国际金融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国际投资与跨国公司管理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020106</w:t>
            </w:r>
            <w:r>
              <w:rPr>
                <w:rFonts w:hint="eastAsia"/>
              </w:rPr>
              <w:t>人口、资源与环境经济学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①人口、资源与环境经济学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②发展经济学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技术、制度创新与可持续发展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资源环境经济与可持续发展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人口经济与可持续发展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020201</w:t>
            </w:r>
            <w:r>
              <w:rPr>
                <w:rFonts w:hint="eastAsia"/>
              </w:rPr>
              <w:t>国民经济学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</w:t>
            </w:r>
            <w:r>
              <w:rPr>
                <w:rFonts w:hint="eastAsia"/>
              </w:rPr>
              <w:lastRenderedPageBreak/>
              <w:t>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①国民经济核算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②统计学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宏观经济运行分析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可持续发展与经济政策研究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经济预测与决策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020202</w:t>
            </w:r>
            <w:r>
              <w:rPr>
                <w:rFonts w:hint="eastAsia"/>
              </w:rPr>
              <w:t>区域经济学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区域经济学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区域发展战略与规划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区域产业发展与政策设计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区域协调发展与制度创新</w:t>
            </w:r>
          </w:p>
        </w:tc>
        <w:tc>
          <w:tcPr>
            <w:tcW w:w="691" w:type="dxa"/>
          </w:tcPr>
          <w:p w:rsidR="000F0AAD" w:rsidRPr="00A7254E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区域创新系统研究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区域经济发展的金融支持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020203</w:t>
            </w:r>
            <w:r>
              <w:rPr>
                <w:rFonts w:hint="eastAsia"/>
              </w:rPr>
              <w:t>财政学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财税理论与政策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财政理论与政策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税收筹划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财政投融资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税收理论研究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020204</w:t>
            </w:r>
            <w:r>
              <w:rPr>
                <w:rFonts w:hint="eastAsia"/>
              </w:rPr>
              <w:t>金融学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①国际金融学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②金融市场学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③宏观经济学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现代证券投资理论与实务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企业金融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货币银行的理论与实践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国际金融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020205</w:t>
            </w:r>
            <w:r>
              <w:rPr>
                <w:rFonts w:hint="eastAsia"/>
              </w:rPr>
              <w:t>产业经济学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①产业经济学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②经济博弈论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产业组织与政府规制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技术进步与产业结构调整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企业理论与公司治理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民营经济与产业竞争力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房地产业经济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020206</w:t>
            </w:r>
            <w:r>
              <w:rPr>
                <w:rFonts w:hint="eastAsia"/>
              </w:rPr>
              <w:t>国际贸易学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①国际贸易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②国际贸易实务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国际贸易理论与政策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02</w:t>
            </w:r>
            <w:r>
              <w:rPr>
                <w:rFonts w:hint="eastAsia"/>
              </w:rPr>
              <w:t>国际经济一体化与区域经济组织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国际商务管理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中国对外经济贸易研究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020209</w:t>
            </w:r>
            <w:r>
              <w:rPr>
                <w:rFonts w:hint="eastAsia"/>
              </w:rPr>
              <w:t>数量经济学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计量经济学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经济计量分析与预测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数理金融与金融计量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宏观经济模型与政策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经济系统分析与优化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025100</w:t>
            </w:r>
            <w:r>
              <w:rPr>
                <w:rFonts w:hint="eastAsia"/>
              </w:rPr>
              <w:t>金融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431</w:t>
            </w:r>
            <w:r>
              <w:rPr>
                <w:rFonts w:hint="eastAsia"/>
              </w:rPr>
              <w:t>金融学综合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①现代金融市场学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②综合面试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①货币银行学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②国际金融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025200</w:t>
            </w:r>
            <w:r>
              <w:rPr>
                <w:rFonts w:hint="eastAsia"/>
              </w:rPr>
              <w:t>应用统计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432</w:t>
            </w:r>
            <w:r>
              <w:rPr>
                <w:rFonts w:hint="eastAsia"/>
              </w:rPr>
              <w:t>统计学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①国民经济核算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②综合面试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①市场调查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②企业管理与经济统计学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025400</w:t>
            </w:r>
            <w:r>
              <w:rPr>
                <w:rFonts w:hint="eastAsia"/>
              </w:rPr>
              <w:t>国际商务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434</w:t>
            </w:r>
            <w:r>
              <w:rPr>
                <w:rFonts w:hint="eastAsia"/>
              </w:rPr>
              <w:t>国际商务专业基础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①国际经济学教程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②综合面试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①中国对外贸易概论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②西方经济学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027000</w:t>
            </w:r>
            <w:r>
              <w:rPr>
                <w:rFonts w:hint="eastAsia"/>
              </w:rPr>
              <w:t>统计学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886</w:t>
            </w:r>
            <w:r>
              <w:rPr>
                <w:rFonts w:hint="eastAsia"/>
              </w:rPr>
              <w:t>统计学综合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国民经济核算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统计数量分析与应用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市场调查理论与方法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金融与证券统计分析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085236</w:t>
            </w:r>
            <w:r>
              <w:rPr>
                <w:rFonts w:hint="eastAsia"/>
              </w:rPr>
              <w:t>工业工程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  <w:r>
              <w:rPr>
                <w:rFonts w:hint="eastAsia"/>
              </w:rPr>
              <w:lastRenderedPageBreak/>
              <w:t>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865</w:t>
            </w:r>
            <w:r>
              <w:rPr>
                <w:rFonts w:hint="eastAsia"/>
              </w:rPr>
              <w:t>管理学原理与方法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①工业工程基础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②综合面试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①质量管理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②工程经济学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085239</w:t>
            </w:r>
            <w:r>
              <w:rPr>
                <w:rFonts w:hint="eastAsia"/>
              </w:rPr>
              <w:t>项目管理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865</w:t>
            </w:r>
            <w:r>
              <w:rPr>
                <w:rFonts w:hint="eastAsia"/>
              </w:rPr>
              <w:t>管理学原理与方法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①现代项目管理概论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②综合面试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①质量管理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②工程经济学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120100</w:t>
            </w:r>
            <w:r>
              <w:rPr>
                <w:rFonts w:hint="eastAsia"/>
              </w:rPr>
              <w:t>管理科学与工程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管理学综合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西方经济学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管理信息系统与决策支持系统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电子商务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商务智能与数据挖掘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工业工程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物流管理与物流工程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项目管理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系统分析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生产运作管理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120122</w:t>
            </w:r>
            <w:r>
              <w:rPr>
                <w:rFonts w:hint="eastAsia"/>
              </w:rPr>
              <w:t>★信息管理与信息系统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管理学综合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管理信息系统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高级信息系统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信息分析与挖掘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企业信息化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物流信息管理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05IT</w:t>
            </w:r>
            <w:r>
              <w:rPr>
                <w:rFonts w:hint="eastAsia"/>
              </w:rPr>
              <w:t>项目管理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120124</w:t>
            </w:r>
            <w:r>
              <w:rPr>
                <w:rFonts w:hint="eastAsia"/>
              </w:rPr>
              <w:t>★金融工程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837</w:t>
            </w:r>
            <w:r>
              <w:rPr>
                <w:rFonts w:hint="eastAsia"/>
              </w:rPr>
              <w:t>经济学综合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①金融工程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②金融市场学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金融产品设计与定价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金融风险管理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公司理财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120201</w:t>
            </w:r>
            <w:r>
              <w:rPr>
                <w:rFonts w:hint="eastAsia"/>
              </w:rPr>
              <w:t>会计学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  <w:r>
              <w:rPr>
                <w:rFonts w:hint="eastAsia"/>
              </w:rPr>
              <w:lastRenderedPageBreak/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管理学综合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①会计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②财务成本管理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会计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审计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财务管理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会计审计信息化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120202</w:t>
            </w:r>
            <w:r>
              <w:rPr>
                <w:rFonts w:hint="eastAsia"/>
              </w:rPr>
              <w:t>企业管理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管理学综合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①管理学和市场营销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②竞争战略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市场战略与营销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企业组织与行为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国际企业管理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生产管理与质量管理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供应链与现代企业物流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人力资源管理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120204</w:t>
            </w:r>
            <w:r>
              <w:rPr>
                <w:rFonts w:hint="eastAsia"/>
              </w:rPr>
              <w:t>技术经济及管理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管理学综合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after="24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西方经济学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技术管理与创新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技术经济评价方法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产业技术创新与共性技术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区域创新与创新型区域建设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05R&amp;D</w:t>
            </w:r>
            <w:r>
              <w:rPr>
                <w:rFonts w:hint="eastAsia"/>
              </w:rPr>
              <w:t>项目管理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科技企业的创业者与管理者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125100</w:t>
            </w:r>
            <w:r>
              <w:rPr>
                <w:rFonts w:hint="eastAsia"/>
              </w:rPr>
              <w:t>工商管理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管理类联考综合能力②</w:t>
            </w: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日语或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政治思想理论考试、外语听说能力测试、综合面试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125300</w:t>
            </w:r>
            <w:r>
              <w:rPr>
                <w:rFonts w:hint="eastAsia"/>
              </w:rPr>
              <w:t>会计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管理类联考综合能力②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after="240"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政治思想理论考试，会计学综合，综合面试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①财务管理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②管理学原理与方法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125600</w:t>
            </w:r>
            <w:r>
              <w:rPr>
                <w:rFonts w:hint="eastAsia"/>
              </w:rPr>
              <w:t>工程管理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管理类联考综合能力②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</w:t>
            </w:r>
            <w:r>
              <w:rPr>
                <w:rFonts w:hint="eastAsia"/>
              </w:rPr>
              <w:lastRenderedPageBreak/>
              <w:t>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政治思想理论考试、外语听</w:t>
            </w:r>
            <w:r>
              <w:rPr>
                <w:rFonts w:hint="eastAsia"/>
              </w:rPr>
              <w:lastRenderedPageBreak/>
              <w:t>说能力测试、综合面试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008</w:t>
            </w:r>
            <w:r w:rsidRPr="00DD6143">
              <w:rPr>
                <w:rFonts w:hint="eastAsia"/>
                <w:b/>
              </w:rPr>
              <w:t>生物科学与工程学院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071005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专业综合知识（细胞生物学、分子生物学、普通生物学）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应用微生物学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微生物工程学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微生物药物学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环境生物技术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应用生态学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071006</w:t>
            </w:r>
            <w:r>
              <w:rPr>
                <w:rFonts w:hint="eastAsia"/>
              </w:rPr>
              <w:t>神经生物学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872</w:t>
            </w:r>
            <w:r>
              <w:rPr>
                <w:rFonts w:hint="eastAsia"/>
              </w:rPr>
              <w:t>细胞生物学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不指定复试参考书目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发育神经生物学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神经回路与行为学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病理神经生物学与再生神经生物学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071007</w:t>
            </w:r>
            <w:r>
              <w:rPr>
                <w:rFonts w:hint="eastAsia"/>
              </w:rPr>
              <w:t>遗传学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专业综合知识（细胞生物学、分子生物学、普通生物学）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发育遗传学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群体遗传学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植物遗传学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微生物遗传学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071008</w:t>
            </w:r>
            <w:r>
              <w:rPr>
                <w:rFonts w:hint="eastAsia"/>
              </w:rPr>
              <w:t>发育生物学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872</w:t>
            </w:r>
            <w:r>
              <w:rPr>
                <w:rFonts w:hint="eastAsia"/>
              </w:rPr>
              <w:t>细胞生物学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不指定复试参考书目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组织器官的形成、维持和再生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组织器官的衰老和病理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组织干细胞，胚胎干细胞和诱导全能干细胞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071009</w:t>
            </w:r>
            <w:r>
              <w:rPr>
                <w:rFonts w:hint="eastAsia"/>
              </w:rPr>
              <w:t>细胞生物学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872</w:t>
            </w:r>
            <w:r>
              <w:rPr>
                <w:rFonts w:hint="eastAsia"/>
              </w:rPr>
              <w:t>细胞生物学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不指定复试参考书目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细胞增殖、分化、凋亡与衰老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02</w:t>
            </w:r>
            <w:r>
              <w:rPr>
                <w:rFonts w:hint="eastAsia"/>
              </w:rPr>
              <w:t>细胞识别、相互作用与迁移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细胞信号转导的分子网络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干细胞生物学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071010</w:t>
            </w:r>
            <w:r>
              <w:rPr>
                <w:rFonts w:hint="eastAsia"/>
              </w:rPr>
              <w:t>生物化学与分子生物学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专业综合知识（细胞生物学、分子生物学、普通生物学）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生物化学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分子生物学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功能性蛋白的分离纯化与表达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酶制剂的研发与产业化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现代中药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071011</w:t>
            </w:r>
            <w:r>
              <w:rPr>
                <w:rFonts w:hint="eastAsia"/>
              </w:rPr>
              <w:t>生物物理学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生物化学（生工）④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专业综合知识（细胞生物学、分子生物学、普通生物学）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生物分子的结构解析与功能研究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低能电子与生物分子的作用机理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系统生物学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082203</w:t>
            </w:r>
            <w:r>
              <w:rPr>
                <w:rFonts w:hint="eastAsia"/>
              </w:rPr>
              <w:t>发酵工程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生物工艺学或生物技术综合知识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生物过程工程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生物反应器工程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应用微生物及代谢工程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生物分离与产品工程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酶工程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生物制药工程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微生物遗传育种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083201</w:t>
            </w:r>
            <w:r>
              <w:rPr>
                <w:rFonts w:hint="eastAsia"/>
              </w:rPr>
              <w:t>食品科学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食品化学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专业综合知识（食品技术原理、食品分析）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功能食品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食品生物技术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食品添加剂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食品资源开发与利用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05</w:t>
            </w:r>
            <w:r>
              <w:rPr>
                <w:rFonts w:hint="eastAsia"/>
              </w:rPr>
              <w:t>食品安全与检测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食品工程技术与设备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083202</w:t>
            </w:r>
            <w:r>
              <w:rPr>
                <w:rFonts w:hint="eastAsia"/>
              </w:rPr>
              <w:t>粮食、油脂及植物蛋白工程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食品化学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专业综合知识（食品技术原理、食品分析）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生物活性蛋白及多肽的提取、分离纯化和功能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植物蛋白的工业化生产方法研究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粮油工程研究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083203</w:t>
            </w:r>
            <w:r>
              <w:rPr>
                <w:rFonts w:hint="eastAsia"/>
              </w:rPr>
              <w:t>农产品加工及贮藏工程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食品化学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专业综合知识（食品技术原理、食品分析）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农产品深加工、贮运保鲜理论与技术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农产品加工与功能食品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农产品资源开发与利用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农产品质量与安全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083204</w:t>
            </w:r>
            <w:r>
              <w:rPr>
                <w:rFonts w:hint="eastAsia"/>
              </w:rPr>
              <w:t>水产品加工及贮藏工程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食品化学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专业综合知识（食品技术原理、食品分析）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水产品深加工、贮运保鲜理论与技术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海洋天然产物分离提取与功能食品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海洋资源开发与利用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水产品质量与安全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10" w:lineRule="atLeas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085231</w:t>
            </w:r>
            <w:r>
              <w:rPr>
                <w:rFonts w:hint="eastAsia"/>
              </w:rPr>
              <w:t>食品工程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食品化学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复试科目：食品工程专业综合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085238</w:t>
            </w:r>
            <w:r>
              <w:rPr>
                <w:rFonts w:hint="eastAsia"/>
              </w:rPr>
              <w:t>生物工程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338</w:t>
            </w:r>
            <w:r>
              <w:rPr>
                <w:rFonts w:hint="eastAsia"/>
              </w:rPr>
              <w:t>生物化学④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生物工程专业综合（分方向）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009</w:t>
            </w:r>
            <w:r w:rsidRPr="00DD6143">
              <w:rPr>
                <w:rFonts w:hint="eastAsia"/>
                <w:b/>
              </w:rPr>
              <w:t>外国语学院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050201</w:t>
            </w:r>
            <w:r>
              <w:rPr>
                <w:rFonts w:hint="eastAsia"/>
              </w:rPr>
              <w:t>英语语言文学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241</w:t>
            </w:r>
            <w:r>
              <w:rPr>
                <w:rFonts w:hint="eastAsia"/>
              </w:rPr>
              <w:t>日语或</w:t>
            </w:r>
            <w:r>
              <w:rPr>
                <w:rFonts w:hint="eastAsia"/>
              </w:rPr>
              <w:t>242</w:t>
            </w:r>
            <w:r>
              <w:rPr>
                <w:rFonts w:hint="eastAsia"/>
              </w:rPr>
              <w:t>法语或</w:t>
            </w:r>
            <w:r>
              <w:rPr>
                <w:rFonts w:hint="eastAsia"/>
              </w:rPr>
              <w:t>243</w:t>
            </w:r>
            <w:r>
              <w:rPr>
                <w:rFonts w:hint="eastAsia"/>
              </w:rPr>
              <w:t>德语③</w:t>
            </w:r>
            <w:r>
              <w:rPr>
                <w:rFonts w:hint="eastAsia"/>
              </w:rPr>
              <w:t>615</w:t>
            </w:r>
            <w:r>
              <w:rPr>
                <w:rFonts w:hint="eastAsia"/>
              </w:rPr>
              <w:t>综合英语④</w:t>
            </w:r>
            <w:r>
              <w:rPr>
                <w:rFonts w:hint="eastAsia"/>
              </w:rPr>
              <w:t>841</w:t>
            </w:r>
            <w:r>
              <w:rPr>
                <w:rFonts w:hint="eastAsia"/>
              </w:rPr>
              <w:t>作文与翻译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英语基础（笔试）和视听说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同等学力加试科目：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①英美文学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②英汉翻译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英美纪实文学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翻译理论与实践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语言学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文体学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050211</w:t>
            </w:r>
            <w:r>
              <w:rPr>
                <w:rFonts w:hint="eastAsia"/>
              </w:rPr>
              <w:t>外国语言学及应用语言学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241</w:t>
            </w:r>
            <w:r>
              <w:rPr>
                <w:rFonts w:hint="eastAsia"/>
              </w:rPr>
              <w:t>日语或</w:t>
            </w:r>
            <w:r>
              <w:rPr>
                <w:rFonts w:hint="eastAsia"/>
              </w:rPr>
              <w:t>242</w:t>
            </w:r>
            <w:r>
              <w:rPr>
                <w:rFonts w:hint="eastAsia"/>
              </w:rPr>
              <w:t>法语或</w:t>
            </w:r>
            <w:r>
              <w:rPr>
                <w:rFonts w:hint="eastAsia"/>
              </w:rPr>
              <w:t>243</w:t>
            </w:r>
            <w:r>
              <w:rPr>
                <w:rFonts w:hint="eastAsia"/>
              </w:rPr>
              <w:t>德语③</w:t>
            </w:r>
            <w:r>
              <w:rPr>
                <w:rFonts w:hint="eastAsia"/>
              </w:rPr>
              <w:t>628</w:t>
            </w:r>
            <w:r>
              <w:rPr>
                <w:rFonts w:hint="eastAsia"/>
              </w:rPr>
              <w:t>英语专业基础知识④</w:t>
            </w:r>
            <w:r>
              <w:rPr>
                <w:rFonts w:hint="eastAsia"/>
              </w:rPr>
              <w:t>841</w:t>
            </w:r>
            <w:r>
              <w:rPr>
                <w:rFonts w:hint="eastAsia"/>
              </w:rPr>
              <w:t>作文与翻译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①英语基础（笔试）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②英语听说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本专业招收同等学力考生，同等学力加试科目：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①英语语言学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②英美文学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话语与文体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修辞与翻译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语义与语用研究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外语教学研究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055101</w:t>
            </w:r>
            <w:r>
              <w:rPr>
                <w:rFonts w:hint="eastAsia"/>
              </w:rPr>
              <w:t>英语笔译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翻译硕士英语③</w:t>
            </w:r>
            <w:r>
              <w:rPr>
                <w:rFonts w:hint="eastAsia"/>
              </w:rPr>
              <w:t>357</w:t>
            </w:r>
            <w:r>
              <w:rPr>
                <w:rFonts w:hint="eastAsia"/>
              </w:rPr>
              <w:t>英语翻译基础④</w:t>
            </w:r>
            <w:r>
              <w:rPr>
                <w:rFonts w:hint="eastAsia"/>
              </w:rPr>
              <w:t>448</w:t>
            </w:r>
            <w:r>
              <w:rPr>
                <w:rFonts w:hint="eastAsia"/>
              </w:rPr>
              <w:t>汉语写作与百科知识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视译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同等学力加试科目：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①英语写作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②听说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055102</w:t>
            </w:r>
            <w:r>
              <w:rPr>
                <w:rFonts w:hint="eastAsia"/>
              </w:rPr>
              <w:t>英语口译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翻译硕士英语③</w:t>
            </w:r>
            <w:r>
              <w:rPr>
                <w:rFonts w:hint="eastAsia"/>
              </w:rPr>
              <w:t>357</w:t>
            </w:r>
            <w:r>
              <w:rPr>
                <w:rFonts w:hint="eastAsia"/>
              </w:rPr>
              <w:t>英语翻译基础④</w:t>
            </w:r>
            <w:r>
              <w:rPr>
                <w:rFonts w:hint="eastAsia"/>
              </w:rPr>
              <w:t>448</w:t>
            </w:r>
            <w:r>
              <w:rPr>
                <w:rFonts w:hint="eastAsia"/>
              </w:rPr>
              <w:t>汉语写作与百科知识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口译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同等学力加试科目：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①英语写作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②听说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2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011</w:t>
            </w:r>
            <w:r w:rsidRPr="00DD6143">
              <w:rPr>
                <w:rFonts w:hint="eastAsia"/>
                <w:b/>
              </w:rPr>
              <w:t>物理与信息工程学院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070207</w:t>
            </w:r>
            <w:r>
              <w:rPr>
                <w:rFonts w:hint="eastAsia"/>
              </w:rPr>
              <w:t>光学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616</w:t>
            </w:r>
            <w:r>
              <w:rPr>
                <w:rFonts w:hint="eastAsia"/>
              </w:rPr>
              <w:t>电动力学④</w:t>
            </w:r>
            <w:r>
              <w:rPr>
                <w:rFonts w:hint="eastAsia"/>
              </w:rPr>
              <w:t>842</w:t>
            </w:r>
            <w:r>
              <w:rPr>
                <w:rFonts w:hint="eastAsia"/>
              </w:rPr>
              <w:t>普通物理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after="240"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①量子力学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②大学物理综合性实验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  <w:r>
              <w:rPr>
                <w:rFonts w:hint="eastAsia"/>
              </w:rPr>
              <w:br/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量子光学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信息光学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03</w:t>
            </w:r>
            <w:r>
              <w:rPr>
                <w:rFonts w:hint="eastAsia"/>
              </w:rPr>
              <w:t>非线性光学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薄膜光学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080901</w:t>
            </w:r>
            <w:r>
              <w:rPr>
                <w:rFonts w:hint="eastAsia"/>
              </w:rPr>
              <w:t>物理电子学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842</w:t>
            </w:r>
            <w:r>
              <w:rPr>
                <w:rFonts w:hint="eastAsia"/>
              </w:rPr>
              <w:t>普通物理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①电磁场理论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②大学物理综合性实验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信息显示技术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光电信息技术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微纳材料与器件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集成光电子学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薄膜技术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080902</w:t>
            </w:r>
            <w:r>
              <w:rPr>
                <w:rFonts w:hint="eastAsia"/>
              </w:rPr>
              <w:t>电路与系统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843</w:t>
            </w:r>
            <w:r>
              <w:rPr>
                <w:rFonts w:hint="eastAsia"/>
              </w:rPr>
              <w:t>电路（物信）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①模拟电子线路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②数字电子线路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数字信号处理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现代光电系统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集成电路设计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信息显示系统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嵌入式系统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080903</w:t>
            </w:r>
            <w:r>
              <w:rPr>
                <w:rFonts w:hint="eastAsia"/>
              </w:rPr>
              <w:t>微电子学与固体电子学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842</w:t>
            </w:r>
            <w:r>
              <w:rPr>
                <w:rFonts w:hint="eastAsia"/>
              </w:rPr>
              <w:t>普通物理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①电磁场理论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②大学物理综合性实验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微电子材料与器件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集成电路与系统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真空微电子学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微纳电子学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081001</w:t>
            </w:r>
            <w:r>
              <w:rPr>
                <w:rFonts w:hint="eastAsia"/>
              </w:rPr>
              <w:t>通信与信息系统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日语③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844</w:t>
            </w:r>
            <w:r>
              <w:rPr>
                <w:rFonts w:hint="eastAsia"/>
              </w:rPr>
              <w:t>电子电路与系统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含模电、信号与系统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①微机与单片机原理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②通信原理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通信系统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多媒体通信与无线传输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微波通信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现代电视系统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图像处理与通信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081002</w:t>
            </w:r>
            <w:r>
              <w:rPr>
                <w:rFonts w:hint="eastAsia"/>
              </w:rPr>
              <w:t>信号与信息处理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日语③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844</w:t>
            </w:r>
            <w:r>
              <w:rPr>
                <w:rFonts w:hint="eastAsia"/>
              </w:rPr>
              <w:t>电子电路与系统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含模电、信号与系</w:t>
            </w:r>
            <w:r>
              <w:rPr>
                <w:rFonts w:hint="eastAsia"/>
              </w:rPr>
              <w:lastRenderedPageBreak/>
              <w:t>统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①微机与单片机原理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②通信原理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信号处理与传输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医学信息检测与处理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图像处理与识别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多媒体与网络技术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数字媒体技术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085208</w:t>
            </w:r>
            <w:r>
              <w:rPr>
                <w:rFonts w:hint="eastAsia"/>
              </w:rPr>
              <w:t>电子与通信工程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866</w:t>
            </w:r>
            <w:r>
              <w:rPr>
                <w:rFonts w:hint="eastAsia"/>
              </w:rPr>
              <w:t>电路与系统（含数电、信号）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通信原理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①模拟电子线路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②微型计算机原理及应用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085209</w:t>
            </w:r>
            <w:r>
              <w:rPr>
                <w:rFonts w:hint="eastAsia"/>
              </w:rPr>
              <w:t>集成电路工程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843</w:t>
            </w:r>
            <w:r>
              <w:rPr>
                <w:rFonts w:hint="eastAsia"/>
              </w:rPr>
              <w:t>电路（物信）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①模拟电子线路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②数字电子线路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①信号与系统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②微型计算机原理及应用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014</w:t>
            </w:r>
            <w:r w:rsidRPr="00DD6143">
              <w:rPr>
                <w:rFonts w:hint="eastAsia"/>
                <w:b/>
              </w:rPr>
              <w:t>八方物流学院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085240</w:t>
            </w:r>
            <w:r>
              <w:rPr>
                <w:rFonts w:hint="eastAsia"/>
              </w:rPr>
              <w:t>物流工程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859</w:t>
            </w:r>
            <w:r>
              <w:rPr>
                <w:rFonts w:hint="eastAsia"/>
              </w:rPr>
              <w:t>物流管理学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微观经济学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①战略管理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②现代管理学基础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120100</w:t>
            </w:r>
            <w:r>
              <w:rPr>
                <w:rFonts w:hint="eastAsia"/>
              </w:rPr>
              <w:t>管理科学与工程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845</w:t>
            </w:r>
            <w:r>
              <w:rPr>
                <w:rFonts w:hint="eastAsia"/>
              </w:rPr>
              <w:t>现代管理学基础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复试科目：微观经济学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社会经济系统工程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区域经济学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科学决策与系统分析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战略与规划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120120</w:t>
            </w:r>
            <w:r>
              <w:rPr>
                <w:rFonts w:hint="eastAsia"/>
              </w:rPr>
              <w:t>★科技与教育管理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845</w:t>
            </w:r>
            <w:r>
              <w:rPr>
                <w:rFonts w:hint="eastAsia"/>
              </w:rPr>
              <w:t>现代管理学基础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复试科目：技术创新管理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人力资本管理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企业创新管理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产学研合作创新管理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04</w:t>
            </w:r>
            <w:r>
              <w:rPr>
                <w:rFonts w:hint="eastAsia"/>
              </w:rPr>
              <w:t>技术创新与经济发展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120123</w:t>
            </w:r>
            <w:r>
              <w:rPr>
                <w:rFonts w:hint="eastAsia"/>
              </w:rPr>
              <w:t>★物流管理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859</w:t>
            </w:r>
            <w:r>
              <w:rPr>
                <w:rFonts w:hint="eastAsia"/>
              </w:rPr>
              <w:t>物流管理学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复试科目：微观经济学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物流规划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供应链管理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物流系统优化与控制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仓储与配送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物流信息系统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第三方物流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015</w:t>
            </w:r>
            <w:r w:rsidRPr="00DD6143">
              <w:rPr>
                <w:rFonts w:hint="eastAsia"/>
                <w:b/>
              </w:rPr>
              <w:t>建筑学院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081300</w:t>
            </w:r>
            <w:r>
              <w:rPr>
                <w:rFonts w:hint="eastAsia"/>
              </w:rPr>
              <w:t>建筑学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626</w:t>
            </w:r>
            <w:r>
              <w:rPr>
                <w:rFonts w:hint="eastAsia"/>
              </w:rPr>
              <w:t>建筑历史④</w:t>
            </w:r>
            <w:r>
              <w:rPr>
                <w:rFonts w:hint="eastAsia"/>
              </w:rPr>
              <w:t>887</w:t>
            </w:r>
            <w:r>
              <w:rPr>
                <w:rFonts w:hint="eastAsia"/>
              </w:rPr>
              <w:t>建筑原理与构造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①建筑设计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建筑历史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建筑技术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城市设计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按研究方向选择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设计快题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②建筑理论综合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论文写作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①城市规划原理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②建筑物理与设备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083300</w:t>
            </w:r>
            <w:r>
              <w:rPr>
                <w:rFonts w:hint="eastAsia"/>
              </w:rPr>
              <w:t>城乡规划学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627</w:t>
            </w:r>
            <w:r>
              <w:rPr>
                <w:rFonts w:hint="eastAsia"/>
              </w:rPr>
              <w:t>城市规划原理④</w:t>
            </w:r>
            <w:r>
              <w:rPr>
                <w:rFonts w:hint="eastAsia"/>
              </w:rPr>
              <w:t>888</w:t>
            </w:r>
            <w:r>
              <w:rPr>
                <w:rFonts w:hint="eastAsia"/>
              </w:rPr>
              <w:t>城市发展史与道路交通规划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①城市规划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景观规划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空间技术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按研究方向选择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设计快题</w:t>
            </w: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②规划理论综合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论文写作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①建筑历史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②城市工程系统规划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016</w:t>
            </w:r>
            <w:r w:rsidRPr="00DD6143">
              <w:rPr>
                <w:rFonts w:hint="eastAsia"/>
                <w:b/>
              </w:rPr>
              <w:t>紫金矿业学院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081801</w:t>
            </w:r>
            <w:r>
              <w:rPr>
                <w:rFonts w:hint="eastAsia"/>
              </w:rPr>
              <w:t>矿产普查与勘探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873</w:t>
            </w:r>
            <w:r>
              <w:rPr>
                <w:rFonts w:hint="eastAsia"/>
              </w:rPr>
              <w:t>普通地质学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资源地质学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应用矿物学、岩石学与地球化学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成矿规律与成矿预测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区域地质调查与矿产资源勘查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081901</w:t>
            </w:r>
            <w:r>
              <w:rPr>
                <w:rFonts w:hint="eastAsia"/>
              </w:rPr>
              <w:t>采矿工程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874</w:t>
            </w:r>
            <w:r>
              <w:rPr>
                <w:rFonts w:hint="eastAsia"/>
              </w:rPr>
              <w:t>工程力学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①金属矿床地下开采或②固体物料分选学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矿床开采与岩层控制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爆破工程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矿业经济与系统工程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隧道与边坡工程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矿物加工与生物冶金技术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085217</w:t>
            </w:r>
            <w:r>
              <w:rPr>
                <w:rFonts w:hint="eastAsia"/>
              </w:rPr>
              <w:t>地质工程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873</w:t>
            </w:r>
            <w:r>
              <w:rPr>
                <w:rFonts w:hint="eastAsia"/>
              </w:rPr>
              <w:t>普通地质学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资源地质学（</w:t>
            </w:r>
            <w:r>
              <w:rPr>
                <w:rFonts w:hint="eastAsia"/>
              </w:rPr>
              <w:t>01-03</w:t>
            </w:r>
            <w:r>
              <w:rPr>
                <w:rFonts w:hint="eastAsia"/>
              </w:rPr>
              <w:t>方向）；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金属矿床地下开采或固体物料分选学（</w:t>
            </w:r>
            <w:r>
              <w:rPr>
                <w:rFonts w:hint="eastAsia"/>
              </w:rPr>
              <w:t>04-08</w:t>
            </w:r>
            <w:r>
              <w:rPr>
                <w:rFonts w:hint="eastAsia"/>
              </w:rPr>
              <w:t>方向）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应用矿物学、岩石学与地球化学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成矿规律与成矿预测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区域地质调查与矿产资源勘查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矿床开采与岩层控制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爆破工程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矿业经济与系统工程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隧道与边坡工程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矿物加工与生物冶金技术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2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017</w:t>
            </w:r>
            <w:r w:rsidRPr="00DD6143">
              <w:rPr>
                <w:rFonts w:hint="eastAsia"/>
                <w:b/>
              </w:rPr>
              <w:t>工艺美术学院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085237</w:t>
            </w:r>
            <w:r>
              <w:rPr>
                <w:rFonts w:hint="eastAsia"/>
              </w:rPr>
              <w:t>工业设计工程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337</w:t>
            </w:r>
            <w:r>
              <w:rPr>
                <w:rFonts w:hint="eastAsia"/>
              </w:rPr>
              <w:t>工业设计史④</w:t>
            </w:r>
            <w:r>
              <w:rPr>
                <w:rFonts w:hint="eastAsia"/>
              </w:rPr>
              <w:t>868</w:t>
            </w:r>
            <w:r>
              <w:rPr>
                <w:rFonts w:hint="eastAsia"/>
              </w:rPr>
              <w:t>设计概论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设计基础与专业设计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家电产品设计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卫浴产品设计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电子产品设计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机电产品设计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玩具设计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130400</w:t>
            </w:r>
            <w:r>
              <w:rPr>
                <w:rFonts w:hint="eastAsia"/>
              </w:rPr>
              <w:t>美术学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624</w:t>
            </w:r>
            <w:r>
              <w:rPr>
                <w:rFonts w:hint="eastAsia"/>
              </w:rPr>
              <w:t>艺术概论与设计概论④</w:t>
            </w:r>
            <w:r>
              <w:rPr>
                <w:rFonts w:hint="eastAsia"/>
              </w:rPr>
              <w:t>867</w:t>
            </w:r>
            <w:r>
              <w:rPr>
                <w:rFonts w:hint="eastAsia"/>
              </w:rPr>
              <w:t>中外美术史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造型基础与专业创作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中国画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漆画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雕塑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04</w:t>
            </w:r>
            <w:r>
              <w:rPr>
                <w:rFonts w:hint="eastAsia"/>
              </w:rPr>
              <w:t>油画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130500</w:t>
            </w:r>
            <w:r>
              <w:rPr>
                <w:rFonts w:hint="eastAsia"/>
              </w:rPr>
              <w:t>设计学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624</w:t>
            </w:r>
            <w:r>
              <w:rPr>
                <w:rFonts w:hint="eastAsia"/>
              </w:rPr>
              <w:t>艺术概论与设计概论④</w:t>
            </w:r>
            <w:r>
              <w:rPr>
                <w:rFonts w:hint="eastAsia"/>
              </w:rPr>
              <w:t>878</w:t>
            </w:r>
            <w:r>
              <w:rPr>
                <w:rFonts w:hint="eastAsia"/>
              </w:rPr>
              <w:t>艺术设计史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设计基础与专业设计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视觉传达设计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环境艺术设计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工业造型设计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服装艺术设计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数字艺术设计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135107</w:t>
            </w:r>
            <w:r>
              <w:rPr>
                <w:rFonts w:hint="eastAsia"/>
              </w:rPr>
              <w:t>美术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623</w:t>
            </w:r>
            <w:r>
              <w:rPr>
                <w:rFonts w:hint="eastAsia"/>
              </w:rPr>
              <w:t>艺术概论④</w:t>
            </w:r>
            <w:r>
              <w:rPr>
                <w:rFonts w:hint="eastAsia"/>
              </w:rPr>
              <w:t>867</w:t>
            </w:r>
            <w:r>
              <w:rPr>
                <w:rFonts w:hint="eastAsia"/>
              </w:rPr>
              <w:t>中外美术史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造型基础与专业创作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中国画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油画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漆画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雕塑与公共空间艺术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陶艺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135108</w:t>
            </w:r>
            <w:r>
              <w:rPr>
                <w:rFonts w:hint="eastAsia"/>
              </w:rPr>
              <w:t>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623</w:t>
            </w:r>
            <w:r>
              <w:rPr>
                <w:rFonts w:hint="eastAsia"/>
              </w:rPr>
              <w:t>艺术概论④</w:t>
            </w:r>
            <w:r>
              <w:rPr>
                <w:rFonts w:hint="eastAsia"/>
              </w:rPr>
              <w:t>868</w:t>
            </w:r>
            <w:r>
              <w:rPr>
                <w:rFonts w:hint="eastAsia"/>
              </w:rPr>
              <w:t>设计概论或</w:t>
            </w:r>
            <w:r>
              <w:rPr>
                <w:rFonts w:hint="eastAsia"/>
              </w:rPr>
              <w:t>889</w:t>
            </w:r>
            <w:r>
              <w:rPr>
                <w:rFonts w:hint="eastAsia"/>
              </w:rPr>
              <w:t>艺术学基础知识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备注：初试科目</w:t>
            </w:r>
            <w:r>
              <w:rPr>
                <w:rFonts w:hint="eastAsia"/>
              </w:rPr>
              <w:t>01-05</w:t>
            </w:r>
            <w:r>
              <w:rPr>
                <w:rFonts w:hint="eastAsia"/>
              </w:rPr>
              <w:t>方向必考设计概论，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方向必考艺术学基础知识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  <w:t>01-05</w:t>
            </w:r>
            <w:r>
              <w:rPr>
                <w:rFonts w:hint="eastAsia"/>
              </w:rPr>
              <w:t>方向：设计基础与专业设计</w:t>
            </w:r>
            <w:r>
              <w:rPr>
                <w:rFonts w:hint="eastAsia"/>
              </w:rPr>
              <w:br/>
              <w:t>06</w:t>
            </w:r>
            <w:r>
              <w:rPr>
                <w:rFonts w:hint="eastAsia"/>
              </w:rPr>
              <w:t>方向：艺术专业知识和技能（包括口试）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视觉传达设计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环境艺术设计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服装艺术设计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鞋帽包艺术设计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数字艺术设计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艺术管理（音乐）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018</w:t>
            </w:r>
            <w:r w:rsidRPr="00DD6143">
              <w:rPr>
                <w:rFonts w:hint="eastAsia"/>
                <w:b/>
              </w:rPr>
              <w:t>材料科学与工程学院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080501</w:t>
            </w:r>
            <w:r>
              <w:rPr>
                <w:rFonts w:hint="eastAsia"/>
              </w:rPr>
              <w:t>材料物理与化学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846</w:t>
            </w:r>
            <w:r>
              <w:rPr>
                <w:rFonts w:hint="eastAsia"/>
              </w:rPr>
              <w:t>材料科学基础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after="24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  <w:t>A</w:t>
            </w:r>
            <w:r>
              <w:rPr>
                <w:rFonts w:hint="eastAsia"/>
              </w:rPr>
              <w:t>、材料分析方法；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、高分子化学；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材料工程基础（由考生根据专业背景任选一门）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高性能结构材料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材料表面工程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03</w:t>
            </w:r>
            <w:r>
              <w:rPr>
                <w:rFonts w:hint="eastAsia"/>
              </w:rPr>
              <w:t>低维材料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光电功能材料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特种无机材料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功能高分子材料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生物质材料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清洁能源材料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09</w:t>
            </w:r>
            <w:r>
              <w:rPr>
                <w:rFonts w:hint="eastAsia"/>
              </w:rPr>
              <w:t>材料计算模拟与设计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10</w:t>
            </w:r>
            <w:r>
              <w:rPr>
                <w:rFonts w:hint="eastAsia"/>
              </w:rPr>
              <w:t>高分子复合材料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11</w:t>
            </w:r>
            <w:r>
              <w:rPr>
                <w:rFonts w:hint="eastAsia"/>
              </w:rPr>
              <w:t>材料先进加工技术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12</w:t>
            </w:r>
            <w:r>
              <w:rPr>
                <w:rFonts w:hint="eastAsia"/>
              </w:rPr>
              <w:t>材料加工过程模拟仿真与优化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080502</w:t>
            </w:r>
            <w:r>
              <w:rPr>
                <w:rFonts w:hint="eastAsia"/>
              </w:rPr>
              <w:t>材料学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846</w:t>
            </w:r>
            <w:r>
              <w:rPr>
                <w:rFonts w:hint="eastAsia"/>
              </w:rPr>
              <w:t>材料科学基础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after="24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  <w:t>A</w:t>
            </w:r>
            <w:r>
              <w:rPr>
                <w:rFonts w:hint="eastAsia"/>
              </w:rPr>
              <w:t>、材料分析方法；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、高分子化学；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材料工程基础（由考生根据专业背景任选一门）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高性能结构材料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材料表面工程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低维材料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光电功能材料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特种无机材料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功能高分子材料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生物质材料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清洁能源材料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09</w:t>
            </w:r>
            <w:r>
              <w:rPr>
                <w:rFonts w:hint="eastAsia"/>
              </w:rPr>
              <w:t>材料计算模拟与设计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10</w:t>
            </w:r>
            <w:r>
              <w:rPr>
                <w:rFonts w:hint="eastAsia"/>
              </w:rPr>
              <w:t>高分子复合材料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11</w:t>
            </w:r>
            <w:r>
              <w:rPr>
                <w:rFonts w:hint="eastAsia"/>
              </w:rPr>
              <w:t>材料先进加工技术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12</w:t>
            </w:r>
            <w:r>
              <w:rPr>
                <w:rFonts w:hint="eastAsia"/>
              </w:rPr>
              <w:t>材料加工过程模拟仿真与优化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080503</w:t>
            </w:r>
            <w:r>
              <w:rPr>
                <w:rFonts w:hint="eastAsia"/>
              </w:rPr>
              <w:t>材料加工工程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846</w:t>
            </w:r>
            <w:r>
              <w:rPr>
                <w:rFonts w:hint="eastAsia"/>
              </w:rPr>
              <w:t>材料科学基础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  <w:t>A</w:t>
            </w:r>
            <w:r>
              <w:rPr>
                <w:rFonts w:hint="eastAsia"/>
              </w:rPr>
              <w:t>、材料分析方法；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、高分子化学；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材料工程基础（由考生根据专业背景任选一门）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高性能结构材料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材料表面工程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低维材料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光电功能材料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特种无机材料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功能高分子材料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生物质材料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清洁能源材料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09</w:t>
            </w:r>
            <w:r>
              <w:rPr>
                <w:rFonts w:hint="eastAsia"/>
              </w:rPr>
              <w:t>材料计算模拟与设计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10</w:t>
            </w:r>
            <w:r>
              <w:rPr>
                <w:rFonts w:hint="eastAsia"/>
              </w:rPr>
              <w:t>高分子复合材料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11</w:t>
            </w:r>
            <w:r>
              <w:rPr>
                <w:rFonts w:hint="eastAsia"/>
              </w:rPr>
              <w:t>材料先进加工技术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12</w:t>
            </w:r>
            <w:r>
              <w:rPr>
                <w:rFonts w:hint="eastAsia"/>
              </w:rPr>
              <w:t>材料加工过程模拟仿真与优化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085204</w:t>
            </w:r>
            <w:r>
              <w:rPr>
                <w:rFonts w:hint="eastAsia"/>
              </w:rPr>
              <w:t>材料工程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857</w:t>
            </w:r>
            <w:r>
              <w:rPr>
                <w:rFonts w:hint="eastAsia"/>
              </w:rPr>
              <w:t>材料科学与工程基础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①材料分析方法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②高分子化学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③材料工程基础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复试科目中的专业课由考生根据自己所学的专业背景任选一门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金属材料工程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无机非金属材料工程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聚合物材料工程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材料表面工程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材料无损检测与安全评估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296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019</w:t>
            </w:r>
            <w:r w:rsidRPr="00DD6143">
              <w:rPr>
                <w:rFonts w:hint="eastAsia"/>
                <w:b/>
              </w:rPr>
              <w:t>法学院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030103</w:t>
            </w:r>
            <w:r>
              <w:rPr>
                <w:rFonts w:hint="eastAsia"/>
              </w:rPr>
              <w:t>宪法学与行政法学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619</w:t>
            </w:r>
            <w:r>
              <w:rPr>
                <w:rFonts w:hint="eastAsia"/>
              </w:rPr>
              <w:t>法律综合考试（法理学、民法学、刑法学）④</w:t>
            </w:r>
            <w:r>
              <w:rPr>
                <w:rFonts w:hint="eastAsia"/>
              </w:rPr>
              <w:t>879</w:t>
            </w:r>
            <w:r>
              <w:rPr>
                <w:rFonts w:hint="eastAsia"/>
              </w:rPr>
              <w:t>宪法学与行政法学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行政法与行政诉讼法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宪法学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行政法基本理论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行政诉讼法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比较行政法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030105</w:t>
            </w:r>
            <w:r>
              <w:rPr>
                <w:rFonts w:hint="eastAsia"/>
              </w:rPr>
              <w:t>民商法学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619</w:t>
            </w:r>
            <w:r>
              <w:rPr>
                <w:rFonts w:hint="eastAsia"/>
              </w:rPr>
              <w:t>法律综合考试（法理学、民法学、刑法学）④</w:t>
            </w:r>
            <w:r>
              <w:rPr>
                <w:rFonts w:hint="eastAsia"/>
              </w:rPr>
              <w:t>880</w:t>
            </w:r>
            <w:r>
              <w:rPr>
                <w:rFonts w:hint="eastAsia"/>
              </w:rPr>
              <w:t>商法、知识产权法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中国民法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民法学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商法学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知识产权法学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030107</w:t>
            </w:r>
            <w:r>
              <w:rPr>
                <w:rFonts w:hint="eastAsia"/>
              </w:rPr>
              <w:t>经济法学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619</w:t>
            </w:r>
            <w:r>
              <w:rPr>
                <w:rFonts w:hint="eastAsia"/>
              </w:rPr>
              <w:t>法律综合考试（法理学、民法学、刑法学）④</w:t>
            </w:r>
            <w:r>
              <w:rPr>
                <w:rFonts w:hint="eastAsia"/>
              </w:rPr>
              <w:t>847</w:t>
            </w:r>
            <w:r>
              <w:rPr>
                <w:rFonts w:hint="eastAsia"/>
              </w:rPr>
              <w:t>经济法学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宏观经济法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经济法基本理论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市场规制法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宏观调控法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04</w:t>
            </w:r>
            <w:r>
              <w:rPr>
                <w:rFonts w:hint="eastAsia"/>
              </w:rPr>
              <w:t>比较经济法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030108</w:t>
            </w:r>
            <w:r>
              <w:rPr>
                <w:rFonts w:hint="eastAsia"/>
              </w:rPr>
              <w:t>环境与资源保护法学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Pr="00514FEE" w:rsidRDefault="000F0AAD" w:rsidP="00884622">
            <w:pPr>
              <w:spacing w:line="296" w:lineRule="exact"/>
              <w:rPr>
                <w:rFonts w:ascii="宋体" w:hAnsi="宋体" w:cs="宋体"/>
                <w:spacing w:val="-6"/>
                <w:sz w:val="24"/>
              </w:rPr>
            </w:pPr>
            <w:r w:rsidRPr="00514FEE">
              <w:rPr>
                <w:rFonts w:hint="eastAsia"/>
                <w:spacing w:val="-6"/>
              </w:rPr>
              <w:t>①</w:t>
            </w:r>
            <w:r w:rsidRPr="00514FEE">
              <w:rPr>
                <w:rFonts w:hint="eastAsia"/>
                <w:spacing w:val="-6"/>
              </w:rPr>
              <w:t>101</w:t>
            </w:r>
            <w:r w:rsidRPr="00514FEE">
              <w:rPr>
                <w:rFonts w:hint="eastAsia"/>
                <w:spacing w:val="-6"/>
              </w:rPr>
              <w:t>思想政治理论②</w:t>
            </w:r>
            <w:r w:rsidRPr="00514FEE">
              <w:rPr>
                <w:rFonts w:hint="eastAsia"/>
                <w:spacing w:val="-6"/>
              </w:rPr>
              <w:t>201</w:t>
            </w:r>
            <w:r w:rsidRPr="00514FEE">
              <w:rPr>
                <w:rFonts w:hint="eastAsia"/>
                <w:spacing w:val="-6"/>
              </w:rPr>
              <w:t>英语一或</w:t>
            </w:r>
            <w:r w:rsidRPr="00514FEE">
              <w:rPr>
                <w:rFonts w:hint="eastAsia"/>
                <w:spacing w:val="-6"/>
              </w:rPr>
              <w:t>203</w:t>
            </w:r>
            <w:r w:rsidRPr="00514FEE">
              <w:rPr>
                <w:rFonts w:hint="eastAsia"/>
                <w:spacing w:val="-6"/>
              </w:rPr>
              <w:t>日语③</w:t>
            </w:r>
            <w:r w:rsidRPr="00514FEE">
              <w:rPr>
                <w:rFonts w:hint="eastAsia"/>
                <w:spacing w:val="-6"/>
              </w:rPr>
              <w:t>619</w:t>
            </w:r>
            <w:r w:rsidRPr="00514FEE">
              <w:rPr>
                <w:rFonts w:hint="eastAsia"/>
                <w:spacing w:val="-6"/>
              </w:rPr>
              <w:t>法律综合考试（法理学、民法学、刑法学）④</w:t>
            </w:r>
            <w:r w:rsidRPr="00514FEE">
              <w:rPr>
                <w:rFonts w:hint="eastAsia"/>
                <w:spacing w:val="-6"/>
              </w:rPr>
              <w:t>848</w:t>
            </w:r>
            <w:r w:rsidRPr="00514FEE">
              <w:rPr>
                <w:rFonts w:hint="eastAsia"/>
                <w:spacing w:val="-6"/>
              </w:rPr>
              <w:t>环境法学基本理论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中国环境法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6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环境法基本理论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环境法基本制度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国际环境法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环境侵权法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可持续发展法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030109</w:t>
            </w:r>
            <w:r>
              <w:rPr>
                <w:rFonts w:hint="eastAsia"/>
              </w:rPr>
              <w:t>国际法学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619</w:t>
            </w:r>
            <w:r>
              <w:rPr>
                <w:rFonts w:hint="eastAsia"/>
              </w:rPr>
              <w:t>法律综合考试（法理学、民法学、刑法学）④</w:t>
            </w:r>
            <w:r>
              <w:rPr>
                <w:rFonts w:hint="eastAsia"/>
              </w:rPr>
              <w:t>849</w:t>
            </w:r>
            <w:r>
              <w:rPr>
                <w:rFonts w:hint="eastAsia"/>
              </w:rPr>
              <w:t>国际法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含国际公法、国际私法、国际经济法</w:t>
            </w:r>
            <w:r>
              <w:rPr>
                <w:rFonts w:hint="eastAsia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综合考试（国际人权法、国际环境法，国际贸易法，冲突法）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国际公法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国际经济法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国际私法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035101</w:t>
            </w:r>
            <w:r>
              <w:rPr>
                <w:rFonts w:hint="eastAsia"/>
              </w:rPr>
              <w:t>法律硕士（非法学）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398</w:t>
            </w:r>
            <w:r>
              <w:rPr>
                <w:rFonts w:hint="eastAsia"/>
              </w:rPr>
              <w:t>法硕联考专业基础（非法学）④</w:t>
            </w:r>
            <w:r>
              <w:rPr>
                <w:rFonts w:hint="eastAsia"/>
              </w:rPr>
              <w:t>498</w:t>
            </w:r>
            <w:r>
              <w:rPr>
                <w:rFonts w:hint="eastAsia"/>
              </w:rPr>
              <w:t>法硕联考综合（非法学）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综合面试（包含初试所涉及的内容及学生成长经历和研究能力）本专业招收同等学力考生。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035102</w:t>
            </w:r>
            <w:r>
              <w:rPr>
                <w:rFonts w:hint="eastAsia"/>
              </w:rPr>
              <w:t>法律硕士（法学）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397</w:t>
            </w:r>
            <w:r>
              <w:rPr>
                <w:rFonts w:hint="eastAsia"/>
              </w:rPr>
              <w:t>法硕联考专业基础（法学）④</w:t>
            </w:r>
            <w:r>
              <w:rPr>
                <w:rFonts w:hint="eastAsia"/>
              </w:rPr>
              <w:t>497</w:t>
            </w:r>
            <w:r>
              <w:rPr>
                <w:rFonts w:hint="eastAsia"/>
              </w:rPr>
              <w:t>法硕联考综合（法学）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综合面试（包含初试所涉及的内容及学生成长经历和研究能力）本专业招收同等学力考生，加试科目：①民法②刑法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2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022</w:t>
            </w:r>
            <w:r w:rsidRPr="00DD6143">
              <w:rPr>
                <w:rFonts w:hint="eastAsia"/>
                <w:b/>
              </w:rPr>
              <w:t>软件学院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081202</w:t>
            </w:r>
            <w:r>
              <w:rPr>
                <w:rFonts w:hint="eastAsia"/>
              </w:rPr>
              <w:t>计算机软件与理论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计算机学科专业基础综合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①离散数学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②计算机网络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③数据库原理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④数据结构与程序设计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计算机网络与信息系统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02</w:t>
            </w:r>
            <w:r>
              <w:rPr>
                <w:rFonts w:hint="eastAsia"/>
              </w:rPr>
              <w:t>计算智能及其应用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085212</w:t>
            </w: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863</w:t>
            </w:r>
            <w:r>
              <w:rPr>
                <w:rFonts w:hint="eastAsia"/>
              </w:rPr>
              <w:t>数据结构与程序设计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计算机专业基础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（含离散数学、计算机操作系统、计算机组成、软件工程等）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数据库系统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网络信息系统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软件建模技术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软件系统分析与设计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软件项目管理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软件开发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07</w:t>
            </w:r>
            <w:r>
              <w:rPr>
                <w:rFonts w:hint="eastAsia"/>
              </w:rPr>
              <w:t>软件测试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08</w:t>
            </w:r>
            <w:r>
              <w:rPr>
                <w:rFonts w:hint="eastAsia"/>
              </w:rPr>
              <w:t>软件质量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023</w:t>
            </w:r>
            <w:r>
              <w:rPr>
                <w:rFonts w:hint="eastAsia"/>
              </w:rPr>
              <w:t>公共管理学院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120100</w:t>
            </w:r>
            <w:r>
              <w:rPr>
                <w:rFonts w:hint="eastAsia"/>
              </w:rPr>
              <w:t>管理科学与工程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851</w:t>
            </w:r>
            <w:r>
              <w:rPr>
                <w:rFonts w:hint="eastAsia"/>
              </w:rPr>
              <w:t>管理学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西方经济学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管理系统工程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科技管理与政策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创新管理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环境与资源管理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区域经济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人力资源开发与管理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120122</w:t>
            </w:r>
            <w:r>
              <w:rPr>
                <w:rFonts w:hint="eastAsia"/>
              </w:rPr>
              <w:t>★信息管理与信息系统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860</w:t>
            </w:r>
            <w:r>
              <w:rPr>
                <w:rFonts w:hint="eastAsia"/>
              </w:rPr>
              <w:t>信息系统分析与设计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信息系统开发与管理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电子政务系统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数据挖掘与决策支持系统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信息产业政策与法规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知识管理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06</w:t>
            </w:r>
            <w:r>
              <w:rPr>
                <w:rFonts w:hint="eastAsia"/>
              </w:rPr>
              <w:t>管理系统工程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120401</w:t>
            </w:r>
            <w:r>
              <w:rPr>
                <w:rFonts w:hint="eastAsia"/>
              </w:rPr>
              <w:t>行政管理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620</w:t>
            </w:r>
            <w:r>
              <w:rPr>
                <w:rFonts w:hint="eastAsia"/>
              </w:rPr>
              <w:t>西方经济学④</w:t>
            </w:r>
            <w:r>
              <w:rPr>
                <w:rFonts w:hint="eastAsia"/>
              </w:rPr>
              <w:t>850</w:t>
            </w:r>
            <w:r>
              <w:rPr>
                <w:rFonts w:hint="eastAsia"/>
              </w:rPr>
              <w:t>行政管理学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公共政策分析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公共经济管理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人力资源开发与管理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电子政务与信息管理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政府治理与发展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120403</w:t>
            </w:r>
            <w:r>
              <w:rPr>
                <w:rFonts w:hint="eastAsia"/>
              </w:rPr>
              <w:t>教育经济与管理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620</w:t>
            </w:r>
            <w:r>
              <w:rPr>
                <w:rFonts w:hint="eastAsia"/>
              </w:rPr>
              <w:t>西方经济学④</w:t>
            </w:r>
            <w:r>
              <w:rPr>
                <w:rFonts w:hint="eastAsia"/>
              </w:rPr>
              <w:t>881</w:t>
            </w:r>
            <w:r>
              <w:rPr>
                <w:rFonts w:hint="eastAsia"/>
              </w:rPr>
              <w:t>教育管理学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高等教育管理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高校人力资源管理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教育政策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120404</w:t>
            </w:r>
            <w:r>
              <w:rPr>
                <w:rFonts w:hint="eastAsia"/>
              </w:rPr>
              <w:t>社会保障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625</w:t>
            </w:r>
            <w:r>
              <w:rPr>
                <w:rFonts w:hint="eastAsia"/>
              </w:rPr>
              <w:t>社会保障学④</w:t>
            </w:r>
            <w:r>
              <w:rPr>
                <w:rFonts w:hint="eastAsia"/>
              </w:rPr>
              <w:t>850</w:t>
            </w:r>
            <w:r>
              <w:rPr>
                <w:rFonts w:hint="eastAsia"/>
              </w:rPr>
              <w:t>行政管理学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社会保障理论与实践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社会管理创新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劳动与就业保障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32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027</w:t>
            </w:r>
            <w:r w:rsidRPr="00DD6143">
              <w:rPr>
                <w:rFonts w:hint="eastAsia"/>
                <w:b/>
              </w:rPr>
              <w:t>马克思主义学院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010108</w:t>
            </w:r>
            <w:r>
              <w:rPr>
                <w:rFonts w:hint="eastAsia"/>
              </w:rPr>
              <w:t>科学技术哲学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618</w:t>
            </w:r>
            <w:r>
              <w:rPr>
                <w:rFonts w:hint="eastAsia"/>
              </w:rPr>
              <w:t>马克思主义哲学原理④</w:t>
            </w:r>
            <w:r>
              <w:rPr>
                <w:rFonts w:hint="eastAsia"/>
              </w:rPr>
              <w:t>854</w:t>
            </w:r>
            <w:r>
              <w:rPr>
                <w:rFonts w:hint="eastAsia"/>
              </w:rPr>
              <w:t>自然辩证法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哲学导论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生态文明与科技发展研究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科技与社会发展研究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科学思想史研究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030501</w:t>
            </w:r>
            <w:r>
              <w:rPr>
                <w:rFonts w:hint="eastAsia"/>
              </w:rPr>
              <w:t>马克思主义基本原理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621</w:t>
            </w:r>
            <w:r>
              <w:rPr>
                <w:rFonts w:hint="eastAsia"/>
              </w:rPr>
              <w:t>马克思主义原理④</w:t>
            </w:r>
            <w:r>
              <w:rPr>
                <w:rFonts w:hint="eastAsia"/>
              </w:rPr>
              <w:t>882</w:t>
            </w:r>
            <w:r>
              <w:rPr>
                <w:rFonts w:hint="eastAsia"/>
              </w:rPr>
              <w:t>马克思主义发展史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马克思主义与当代社会思潮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马克思主义基础理论、方法及其应用研究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487999" w:rsidRDefault="000F0AAD" w:rsidP="00884622">
            <w:pPr>
              <w:adjustRightInd w:val="0"/>
              <w:spacing w:line="290" w:lineRule="exact"/>
              <w:rPr>
                <w:rFonts w:ascii="宋体" w:hAnsi="宋体" w:cs="宋体"/>
                <w:sz w:val="24"/>
              </w:rPr>
            </w:pPr>
            <w:r w:rsidRPr="00487999">
              <w:rPr>
                <w:rFonts w:ascii="宋体" w:hint="eastAsia"/>
              </w:rPr>
              <w:t>_</w:t>
            </w:r>
            <w:r>
              <w:rPr>
                <w:rFonts w:ascii="宋体" w:hint="eastAsia"/>
              </w:rPr>
              <w:t xml:space="preserve"> </w:t>
            </w:r>
            <w:r w:rsidRPr="00487999">
              <w:t>0</w:t>
            </w:r>
            <w:r>
              <w:rPr>
                <w:rFonts w:hint="eastAsia"/>
              </w:rPr>
              <w:t>2</w:t>
            </w:r>
            <w:r w:rsidRPr="00487999">
              <w:rPr>
                <w:rFonts w:ascii="宋体" w:hint="eastAsia"/>
              </w:rPr>
              <w:t>马克思主义与当代科技发展研究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马克思主义人才理论与我国人才发展战略研究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030503</w:t>
            </w:r>
            <w:r>
              <w:rPr>
                <w:rFonts w:hint="eastAsia"/>
              </w:rPr>
              <w:t>马克思主义中国化研究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621</w:t>
            </w:r>
            <w:r>
              <w:rPr>
                <w:rFonts w:hint="eastAsia"/>
              </w:rPr>
              <w:t>马克思主义原理④</w:t>
            </w:r>
            <w:r>
              <w:rPr>
                <w:rFonts w:hint="eastAsia"/>
              </w:rPr>
              <w:t>852</w:t>
            </w:r>
            <w:r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马克思主义与当代社会思潮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中国特色社会主义理论史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社会主义和谐社会理论与实践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海峡西岸经济区建设与闽台区域发展研究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030505</w:t>
            </w:r>
            <w:r>
              <w:rPr>
                <w:rFonts w:hint="eastAsia"/>
              </w:rPr>
              <w:t>思想政治教育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621</w:t>
            </w:r>
            <w:r>
              <w:rPr>
                <w:rFonts w:hint="eastAsia"/>
              </w:rPr>
              <w:t>马克思主义原理④</w:t>
            </w:r>
            <w:r>
              <w:rPr>
                <w:rFonts w:hint="eastAsia"/>
              </w:rPr>
              <w:t>853</w:t>
            </w:r>
            <w:r>
              <w:rPr>
                <w:rFonts w:hint="eastAsia"/>
              </w:rPr>
              <w:t>思想政治教育原理与方法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马克思主义与当代社会思潮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马克思主义理论教育与创新发展研究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道德伦理与社会发展研究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高校思想政治教育与人才培养研究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030506</w:t>
            </w:r>
            <w:r>
              <w:rPr>
                <w:rFonts w:hint="eastAsia"/>
              </w:rPr>
              <w:t>中国近现代史基本问题研究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621</w:t>
            </w:r>
            <w:r>
              <w:rPr>
                <w:rFonts w:hint="eastAsia"/>
              </w:rPr>
              <w:t>马克思主义原理④</w:t>
            </w:r>
            <w:r>
              <w:rPr>
                <w:rFonts w:hint="eastAsia"/>
              </w:rPr>
              <w:t>883</w:t>
            </w:r>
            <w:r>
              <w:rPr>
                <w:rFonts w:hint="eastAsia"/>
              </w:rPr>
              <w:t>中国近现代史纲要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马克思主义与当代社会思潮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中国近现代思想文化史研究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中国近现代经济、社会发展问题研究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福建近现代史研究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spacing w:line="290" w:lineRule="exact"/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029</w:t>
            </w:r>
            <w:r w:rsidRPr="00DD6143">
              <w:rPr>
                <w:rFonts w:hint="eastAsia"/>
                <w:b/>
              </w:rPr>
              <w:t>人文社会科学学院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53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030301</w:t>
            </w:r>
            <w:r>
              <w:rPr>
                <w:rFonts w:hint="eastAsia"/>
              </w:rPr>
              <w:t>社会学</w:t>
            </w:r>
          </w:p>
        </w:tc>
        <w:tc>
          <w:tcPr>
            <w:tcW w:w="691" w:type="dxa"/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Pr="00514FEE" w:rsidRDefault="000F0AAD" w:rsidP="00884622">
            <w:pPr>
              <w:spacing w:line="290" w:lineRule="exact"/>
              <w:rPr>
                <w:rFonts w:ascii="宋体" w:hAnsi="宋体" w:cs="宋体"/>
                <w:spacing w:val="-2"/>
                <w:sz w:val="24"/>
              </w:rPr>
            </w:pPr>
            <w:r w:rsidRPr="00514FEE">
              <w:rPr>
                <w:rFonts w:hint="eastAsia"/>
                <w:spacing w:val="-2"/>
              </w:rPr>
              <w:t>①</w:t>
            </w:r>
            <w:r w:rsidRPr="00514FEE">
              <w:rPr>
                <w:rFonts w:hint="eastAsia"/>
                <w:spacing w:val="-2"/>
              </w:rPr>
              <w:t>101</w:t>
            </w:r>
            <w:r w:rsidRPr="00514FEE">
              <w:rPr>
                <w:rFonts w:hint="eastAsia"/>
                <w:spacing w:val="-2"/>
              </w:rPr>
              <w:t>思想政治理论②</w:t>
            </w:r>
            <w:r w:rsidRPr="00514FEE">
              <w:rPr>
                <w:rFonts w:hint="eastAsia"/>
                <w:spacing w:val="-2"/>
              </w:rPr>
              <w:t>201</w:t>
            </w:r>
            <w:r w:rsidRPr="00514FEE">
              <w:rPr>
                <w:rFonts w:hint="eastAsia"/>
                <w:spacing w:val="-2"/>
              </w:rPr>
              <w:t>英语一或</w:t>
            </w:r>
            <w:r w:rsidRPr="00514FEE">
              <w:rPr>
                <w:rFonts w:hint="eastAsia"/>
                <w:spacing w:val="-2"/>
              </w:rPr>
              <w:t>203</w:t>
            </w:r>
            <w:r w:rsidRPr="00514FEE">
              <w:rPr>
                <w:rFonts w:hint="eastAsia"/>
                <w:spacing w:val="-2"/>
              </w:rPr>
              <w:t>日语③</w:t>
            </w:r>
            <w:r w:rsidRPr="00514FEE">
              <w:rPr>
                <w:rFonts w:hint="eastAsia"/>
                <w:spacing w:val="-2"/>
              </w:rPr>
              <w:t>622</w:t>
            </w:r>
            <w:r w:rsidRPr="00514FEE">
              <w:rPr>
                <w:rFonts w:hint="eastAsia"/>
                <w:spacing w:val="-2"/>
              </w:rPr>
              <w:t>社会学原理④</w:t>
            </w:r>
            <w:r w:rsidRPr="00514FEE">
              <w:rPr>
                <w:rFonts w:hint="eastAsia"/>
                <w:spacing w:val="-2"/>
              </w:rPr>
              <w:t>855</w:t>
            </w:r>
            <w:r w:rsidRPr="00514FEE">
              <w:rPr>
                <w:rFonts w:hint="eastAsia"/>
                <w:spacing w:val="-2"/>
              </w:rPr>
              <w:t>社会学综合考试</w:t>
            </w:r>
            <w:r w:rsidRPr="00514FEE">
              <w:rPr>
                <w:rFonts w:hint="eastAsia"/>
                <w:spacing w:val="-2"/>
              </w:rPr>
              <w:t>(</w:t>
            </w:r>
            <w:r w:rsidRPr="00514FEE">
              <w:rPr>
                <w:rFonts w:hint="eastAsia"/>
                <w:spacing w:val="-2"/>
              </w:rPr>
              <w:t>社会学理论、社会学方法</w:t>
            </w:r>
            <w:r w:rsidRPr="00514FEE">
              <w:rPr>
                <w:rFonts w:hint="eastAsia"/>
                <w:spacing w:val="-2"/>
              </w:rPr>
              <w:t>)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人类学概论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①经济社会学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②城市社会学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spacing w:line="290" w:lineRule="exact"/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劳工与经济社会学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社会心理学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新闻社会学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闽台文化人类学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人口、移民与海洋社会学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035200</w:t>
            </w:r>
            <w:r>
              <w:rPr>
                <w:rFonts w:hint="eastAsia"/>
              </w:rPr>
              <w:t>社会工作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331</w:t>
            </w:r>
            <w:r>
              <w:rPr>
                <w:rFonts w:hint="eastAsia"/>
              </w:rPr>
              <w:t>社会工作原理④</w:t>
            </w:r>
            <w:r>
              <w:rPr>
                <w:rFonts w:hint="eastAsia"/>
              </w:rPr>
              <w:t>437</w:t>
            </w:r>
            <w:r>
              <w:rPr>
                <w:rFonts w:hint="eastAsia"/>
              </w:rPr>
              <w:t>社会工作实务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复试科目：咨询心理学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①社会学研究方法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②西方社会学理论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司法社会工作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婚姻和家庭治疗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企业社会工作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老年社会工作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媒体社会工作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054</w:t>
            </w:r>
            <w:r w:rsidRPr="00DD6143">
              <w:rPr>
                <w:rFonts w:hint="eastAsia"/>
                <w:b/>
              </w:rPr>
              <w:t>离散数学研究中心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070101</w:t>
            </w:r>
            <w:r>
              <w:rPr>
                <w:rFonts w:hint="eastAsia"/>
              </w:rPr>
              <w:t>基础数学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</w:t>
            </w:r>
            <w:r>
              <w:rPr>
                <w:rFonts w:hint="eastAsia"/>
              </w:rPr>
              <w:lastRenderedPageBreak/>
              <w:t>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①离散数学或②近世代数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二选一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图论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代数组合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070104</w:t>
            </w:r>
            <w:r>
              <w:rPr>
                <w:rFonts w:hint="eastAsia"/>
              </w:rPr>
              <w:t>应用数学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①离散数学或②近世代数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二选一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图论及其应用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大规模集成电路设计中的数学方法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070105</w:t>
            </w:r>
            <w:r>
              <w:rPr>
                <w:rFonts w:hint="eastAsia"/>
              </w:rPr>
              <w:t>运筹学与控制论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611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①离散数学或②近世代数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二选一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优化理论与算法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计算智能及其应用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055</w:t>
            </w:r>
            <w:r w:rsidRPr="00DD6143">
              <w:rPr>
                <w:rFonts w:hint="eastAsia"/>
                <w:b/>
              </w:rPr>
              <w:t>福建省空间信息工程研究中心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070503</w:t>
            </w:r>
            <w:r>
              <w:rPr>
                <w:rFonts w:hint="eastAsia"/>
              </w:rPr>
              <w:t>地图学与地理信息系统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856</w:t>
            </w:r>
            <w:r>
              <w:rPr>
                <w:rFonts w:hint="eastAsia"/>
              </w:rPr>
              <w:t>地理信息系统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①遥感导论或②数据结构与程序设计（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语言）（数学、计算机、信息类考生限选）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环境与自然资源遥感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空间数据挖掘与地理知识工程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空间分析及空间决策支持系统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空间信息网络共享与服务技术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虚拟地理环境与数字区域模型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Pr="002A5B57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081603</w:t>
            </w:r>
            <w:r>
              <w:rPr>
                <w:rFonts w:hint="eastAsia"/>
              </w:rPr>
              <w:t>地图制图学与地理信息工程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856</w:t>
            </w:r>
            <w:r>
              <w:rPr>
                <w:rFonts w:hint="eastAsia"/>
              </w:rPr>
              <w:t>地理信息系统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①遥感导论或②数据结构与程序设计（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语言）（数学、计算机、信息类考生限选）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地理信息系统工程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数字地图工程与应用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遥感信息处理与应用技术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空间信息集成技术与电子政务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移动定位服务与现代物流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085215</w:t>
            </w:r>
            <w:r>
              <w:rPr>
                <w:rFonts w:hint="eastAsia"/>
              </w:rPr>
              <w:t>测绘工程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856</w:t>
            </w:r>
            <w:r>
              <w:rPr>
                <w:rFonts w:hint="eastAsia"/>
              </w:rPr>
              <w:t>地理信息系统</w:t>
            </w:r>
          </w:p>
        </w:tc>
        <w:tc>
          <w:tcPr>
            <w:tcW w:w="2860" w:type="dxa"/>
            <w:gridSpan w:val="2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①测量学或②数字地图制图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不区分研究方向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057</w:t>
            </w:r>
            <w:r w:rsidRPr="00DD6143">
              <w:rPr>
                <w:rFonts w:hint="eastAsia"/>
                <w:b/>
              </w:rPr>
              <w:t>生物和医药技术研究院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077700</w:t>
            </w:r>
            <w:r>
              <w:rPr>
                <w:rFonts w:hint="eastAsia"/>
              </w:rPr>
              <w:t>生物医学工程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884</w:t>
            </w:r>
            <w:r>
              <w:rPr>
                <w:rFonts w:hint="eastAsia"/>
              </w:rPr>
              <w:t>有机化学（生医药院）或</w:t>
            </w:r>
            <w:r>
              <w:rPr>
                <w:rFonts w:hint="eastAsia"/>
              </w:rPr>
              <w:t>885</w:t>
            </w:r>
            <w:r>
              <w:rPr>
                <w:rFonts w:hint="eastAsia"/>
              </w:rPr>
              <w:t>生物化学（生医药院）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有机化学实验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本专业招收同等学力考生，加试：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①微生物学、②细胞生物学、③仪器分析、④材料测试与表征（考生以上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门中任选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门）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生物材料和药物制剂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中医药工程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环境与生物安全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生物医学与信息检测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Pr="00DD6143" w:rsidRDefault="000F0AAD" w:rsidP="00884622">
            <w:pPr>
              <w:rPr>
                <w:rFonts w:ascii="宋体" w:hAnsi="宋体" w:cs="宋体"/>
                <w:b/>
                <w:sz w:val="24"/>
              </w:rPr>
            </w:pPr>
            <w:r w:rsidRPr="00DD6143">
              <w:rPr>
                <w:rFonts w:hint="eastAsia"/>
                <w:b/>
              </w:rPr>
              <w:t>059</w:t>
            </w:r>
            <w:r w:rsidRPr="00DD6143">
              <w:rPr>
                <w:rFonts w:hint="eastAsia"/>
                <w:b/>
              </w:rPr>
              <w:t>图书馆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120502</w:t>
            </w:r>
            <w:r>
              <w:rPr>
                <w:rFonts w:hint="eastAsia"/>
              </w:rPr>
              <w:t>情报学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630</w:t>
            </w:r>
            <w:r>
              <w:rPr>
                <w:rFonts w:hint="eastAsia"/>
              </w:rPr>
              <w:t>信息资源管理④</w:t>
            </w:r>
            <w:r>
              <w:rPr>
                <w:rFonts w:hint="eastAsia"/>
              </w:rPr>
              <w:t>858</w:t>
            </w:r>
            <w:r>
              <w:rPr>
                <w:rFonts w:hint="eastAsia"/>
              </w:rPr>
              <w:t>信息检索</w:t>
            </w: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综合知识（含情报学、知识产权、计算机基础知识）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本专业不招收同等学力考生</w:t>
            </w: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信息资源管理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知识产权管理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网络信息智能优化管理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  <w:tr w:rsidR="000F0AAD" w:rsidTr="00884622">
        <w:trPr>
          <w:trHeight w:val="101"/>
        </w:trPr>
        <w:tc>
          <w:tcPr>
            <w:tcW w:w="3076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产业情报学</w:t>
            </w:r>
          </w:p>
        </w:tc>
        <w:tc>
          <w:tcPr>
            <w:tcW w:w="691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624" w:type="dxa"/>
            <w:tcBorders>
              <w:righ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F0AAD" w:rsidRDefault="000F0AAD" w:rsidP="00884622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961B71" w:rsidRDefault="00961B71"/>
    <w:sectPr w:rsidR="00961B71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΄А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83D"/>
    <w:multiLevelType w:val="hybridMultilevel"/>
    <w:tmpl w:val="32DA21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CC47855"/>
    <w:multiLevelType w:val="hybridMultilevel"/>
    <w:tmpl w:val="C0E24424"/>
    <w:lvl w:ilvl="0" w:tplc="53AC401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D064E76"/>
    <w:multiLevelType w:val="hybridMultilevel"/>
    <w:tmpl w:val="A3744776"/>
    <w:lvl w:ilvl="0" w:tplc="CDE6851C">
      <w:start w:val="1"/>
      <w:numFmt w:val="decimal"/>
      <w:lvlText w:val="0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D56041F6">
      <w:start w:val="1"/>
      <w:numFmt w:val="decimalZero"/>
      <w:lvlText w:val="%2"/>
      <w:lvlJc w:val="left"/>
      <w:pPr>
        <w:tabs>
          <w:tab w:val="num" w:pos="840"/>
        </w:tabs>
        <w:ind w:left="840" w:hanging="7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AB703B"/>
    <w:multiLevelType w:val="hybridMultilevel"/>
    <w:tmpl w:val="A6C2E748"/>
    <w:lvl w:ilvl="0" w:tplc="CD0E4636">
      <w:start w:val="1"/>
      <w:numFmt w:val="decimalZero"/>
      <w:lvlText w:val="%1"/>
      <w:lvlJc w:val="left"/>
      <w:pPr>
        <w:tabs>
          <w:tab w:val="num" w:pos="794"/>
        </w:tabs>
        <w:ind w:left="794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82571B9"/>
    <w:multiLevelType w:val="hybridMultilevel"/>
    <w:tmpl w:val="1A12A766"/>
    <w:lvl w:ilvl="0" w:tplc="6ABC268C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36092F13"/>
    <w:multiLevelType w:val="hybridMultilevel"/>
    <w:tmpl w:val="F07678FA"/>
    <w:lvl w:ilvl="0" w:tplc="7E3C289A">
      <w:start w:val="1"/>
      <w:numFmt w:val="bullet"/>
      <w:lvlText w:val="●"/>
      <w:lvlJc w:val="left"/>
      <w:pPr>
        <w:tabs>
          <w:tab w:val="num" w:pos="690"/>
        </w:tabs>
        <w:ind w:left="6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6">
    <w:nsid w:val="524D2680"/>
    <w:multiLevelType w:val="hybridMultilevel"/>
    <w:tmpl w:val="2BD00DFC"/>
    <w:lvl w:ilvl="0" w:tplc="0C58D0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A7F09F4"/>
    <w:multiLevelType w:val="hybridMultilevel"/>
    <w:tmpl w:val="C9AED100"/>
    <w:lvl w:ilvl="0" w:tplc="E456544E">
      <w:numFmt w:val="bullet"/>
      <w:lvlText w:val="●"/>
      <w:lvlJc w:val="left"/>
      <w:pPr>
        <w:tabs>
          <w:tab w:val="num" w:pos="444"/>
        </w:tabs>
        <w:ind w:left="44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24"/>
        </w:tabs>
        <w:ind w:left="9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</w:abstractNum>
  <w:abstractNum w:abstractNumId="8">
    <w:nsid w:val="5E0B0BA8"/>
    <w:multiLevelType w:val="hybridMultilevel"/>
    <w:tmpl w:val="C14E4B50"/>
    <w:lvl w:ilvl="0" w:tplc="ED265D7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1B46FDE"/>
    <w:multiLevelType w:val="hybridMultilevel"/>
    <w:tmpl w:val="0A2EE6C0"/>
    <w:lvl w:ilvl="0" w:tplc="B15A35B0">
      <w:numFmt w:val="bullet"/>
      <w:lvlText w:val="●"/>
      <w:lvlJc w:val="left"/>
      <w:pPr>
        <w:tabs>
          <w:tab w:val="num" w:pos="690"/>
        </w:tabs>
        <w:ind w:left="6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>
    <w:nsid w:val="68085473"/>
    <w:multiLevelType w:val="hybridMultilevel"/>
    <w:tmpl w:val="DE4A40DE"/>
    <w:lvl w:ilvl="0" w:tplc="D3D639B2">
      <w:start w:val="3"/>
      <w:numFmt w:val="bullet"/>
      <w:lvlText w:val="●"/>
      <w:lvlJc w:val="left"/>
      <w:pPr>
        <w:tabs>
          <w:tab w:val="num" w:pos="605"/>
        </w:tabs>
        <w:ind w:left="605" w:hanging="405"/>
      </w:pPr>
      <w:rPr>
        <w:rFonts w:ascii="宋体" w:eastAsia="宋体" w:hAnsi="宋体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1">
    <w:nsid w:val="68217557"/>
    <w:multiLevelType w:val="hybridMultilevel"/>
    <w:tmpl w:val="DB946216"/>
    <w:lvl w:ilvl="0" w:tplc="88A6C2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DB168D2"/>
    <w:multiLevelType w:val="hybridMultilevel"/>
    <w:tmpl w:val="13F4C320"/>
    <w:lvl w:ilvl="0" w:tplc="9BFA35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FB01556"/>
    <w:multiLevelType w:val="hybridMultilevel"/>
    <w:tmpl w:val="55CC0DAE"/>
    <w:lvl w:ilvl="0" w:tplc="B256437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AAD"/>
    <w:rsid w:val="000F0AAD"/>
    <w:rsid w:val="005F759E"/>
    <w:rsid w:val="009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0F0AAD"/>
    <w:pPr>
      <w:keepNext/>
      <w:keepLines/>
      <w:pageBreakBefore/>
      <w:spacing w:before="180" w:after="180"/>
      <w:jc w:val="center"/>
      <w:outlineLvl w:val="0"/>
    </w:pPr>
    <w:rPr>
      <w:rFonts w:ascii="黑体" w:eastAsia="黑体"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rsid w:val="000F0AA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F0A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0F0AAD"/>
    <w:rPr>
      <w:rFonts w:ascii="黑体" w:eastAsia="黑体" w:hAnsi="Times New Roman" w:cs="Times New Roman"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rsid w:val="000F0AAD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F0AA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Plain Text"/>
    <w:basedOn w:val="a"/>
    <w:link w:val="Char"/>
    <w:rsid w:val="000F0AA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F0AAD"/>
    <w:rPr>
      <w:rFonts w:ascii="宋体" w:eastAsia="宋体" w:hAnsi="Courier New" w:cs="Courier New"/>
      <w:szCs w:val="21"/>
    </w:rPr>
  </w:style>
  <w:style w:type="paragraph" w:styleId="a4">
    <w:name w:val="Body Text Indent"/>
    <w:basedOn w:val="a"/>
    <w:link w:val="Char0"/>
    <w:rsid w:val="000F0AAD"/>
    <w:pPr>
      <w:spacing w:line="380" w:lineRule="atLeast"/>
      <w:ind w:firstLineChars="225" w:firstLine="540"/>
    </w:pPr>
    <w:rPr>
      <w:sz w:val="24"/>
    </w:rPr>
  </w:style>
  <w:style w:type="character" w:customStyle="1" w:styleId="Char0">
    <w:name w:val="正文文本缩进 Char"/>
    <w:basedOn w:val="a0"/>
    <w:link w:val="a4"/>
    <w:rsid w:val="000F0AAD"/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rsid w:val="000F0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TMLChar">
    <w:name w:val="HTML 预设格式 Char"/>
    <w:basedOn w:val="a0"/>
    <w:link w:val="HTML"/>
    <w:rsid w:val="000F0AAD"/>
    <w:rPr>
      <w:rFonts w:ascii="宋体" w:eastAsia="宋体" w:hAnsi="宋体" w:cs="宋体"/>
      <w:color w:val="000000"/>
      <w:kern w:val="0"/>
      <w:sz w:val="24"/>
      <w:szCs w:val="24"/>
    </w:rPr>
  </w:style>
  <w:style w:type="paragraph" w:styleId="30">
    <w:name w:val="Body Text Indent 3"/>
    <w:basedOn w:val="a"/>
    <w:link w:val="3Char0"/>
    <w:rsid w:val="000F0AAD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0F0AAD"/>
    <w:rPr>
      <w:rFonts w:ascii="Times New Roman" w:eastAsia="宋体" w:hAnsi="Times New Roman" w:cs="Times New Roman"/>
      <w:sz w:val="16"/>
      <w:szCs w:val="16"/>
    </w:rPr>
  </w:style>
  <w:style w:type="character" w:styleId="a5">
    <w:name w:val="Hyperlink"/>
    <w:basedOn w:val="a0"/>
    <w:rsid w:val="000F0AAD"/>
    <w:rPr>
      <w:color w:val="0000FF"/>
      <w:u w:val="single"/>
    </w:rPr>
  </w:style>
  <w:style w:type="character" w:styleId="a6">
    <w:name w:val="Strong"/>
    <w:basedOn w:val="a0"/>
    <w:qFormat/>
    <w:rsid w:val="000F0AAD"/>
    <w:rPr>
      <w:b/>
      <w:bCs/>
    </w:rPr>
  </w:style>
  <w:style w:type="character" w:styleId="a7">
    <w:name w:val="page number"/>
    <w:basedOn w:val="a0"/>
    <w:rsid w:val="000F0AAD"/>
  </w:style>
  <w:style w:type="paragraph" w:styleId="a8">
    <w:name w:val="footer"/>
    <w:basedOn w:val="a"/>
    <w:link w:val="Char1"/>
    <w:rsid w:val="000F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0F0AAD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rsid w:val="000F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0F0AAD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Char3"/>
    <w:rsid w:val="000F0AAD"/>
    <w:pPr>
      <w:spacing w:after="120"/>
    </w:pPr>
  </w:style>
  <w:style w:type="character" w:customStyle="1" w:styleId="Char3">
    <w:name w:val="正文文本 Char"/>
    <w:basedOn w:val="a0"/>
    <w:link w:val="aa"/>
    <w:rsid w:val="000F0AAD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0F0A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text1">
    <w:name w:val="foot_text1"/>
    <w:basedOn w:val="a0"/>
    <w:rsid w:val="000F0AAD"/>
    <w:rPr>
      <w:color w:val="B5B5B5"/>
      <w:sz w:val="18"/>
      <w:szCs w:val="18"/>
    </w:rPr>
  </w:style>
  <w:style w:type="paragraph" w:styleId="ac">
    <w:name w:val="Normal (Web)"/>
    <w:basedOn w:val="a"/>
    <w:rsid w:val="000F0A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Body Text Indent 2"/>
    <w:basedOn w:val="a"/>
    <w:link w:val="2Char0"/>
    <w:rsid w:val="000F0AAD"/>
    <w:pPr>
      <w:spacing w:line="420" w:lineRule="exact"/>
      <w:ind w:firstLineChars="200" w:firstLine="420"/>
    </w:pPr>
    <w:rPr>
      <w:bCs/>
      <w:szCs w:val="21"/>
    </w:rPr>
  </w:style>
  <w:style w:type="character" w:customStyle="1" w:styleId="2Char0">
    <w:name w:val="正文文本缩进 2 Char"/>
    <w:basedOn w:val="a0"/>
    <w:link w:val="20"/>
    <w:rsid w:val="000F0AAD"/>
    <w:rPr>
      <w:rFonts w:ascii="Times New Roman" w:eastAsia="宋体" w:hAnsi="Times New Roman" w:cs="Times New Roman"/>
      <w:bCs/>
      <w:szCs w:val="21"/>
    </w:rPr>
  </w:style>
  <w:style w:type="character" w:customStyle="1" w:styleId="pyfa1">
    <w:name w:val="pyfa1"/>
    <w:basedOn w:val="a0"/>
    <w:rsid w:val="000F0AAD"/>
    <w:rPr>
      <w:rFonts w:ascii="΄А" w:eastAsia="΄А" w:hint="eastAsia"/>
      <w:b/>
      <w:bCs/>
      <w:color w:val="CC6633"/>
      <w:sz w:val="27"/>
      <w:szCs w:val="27"/>
    </w:rPr>
  </w:style>
  <w:style w:type="paragraph" w:styleId="ad">
    <w:name w:val="annotation text"/>
    <w:basedOn w:val="a"/>
    <w:link w:val="Char4"/>
    <w:semiHidden/>
    <w:rsid w:val="000F0AAD"/>
    <w:pPr>
      <w:jc w:val="left"/>
    </w:pPr>
  </w:style>
  <w:style w:type="character" w:customStyle="1" w:styleId="Char4">
    <w:name w:val="批注文字 Char"/>
    <w:basedOn w:val="a0"/>
    <w:link w:val="ad"/>
    <w:semiHidden/>
    <w:rsid w:val="000F0AAD"/>
    <w:rPr>
      <w:rFonts w:ascii="Times New Roman" w:eastAsia="宋体" w:hAnsi="Times New Roman" w:cs="Times New Roman"/>
      <w:szCs w:val="24"/>
    </w:rPr>
  </w:style>
  <w:style w:type="paragraph" w:styleId="10">
    <w:name w:val="toc 1"/>
    <w:basedOn w:val="a"/>
    <w:next w:val="a"/>
    <w:autoRedefine/>
    <w:semiHidden/>
    <w:rsid w:val="000F0AAD"/>
  </w:style>
  <w:style w:type="character" w:customStyle="1" w:styleId="ae">
    <w:name w:val="样式 要点 + 黑体 小三 非加粗"/>
    <w:basedOn w:val="a6"/>
    <w:rsid w:val="000F0AAD"/>
    <w:rPr>
      <w:rFonts w:ascii="黑体" w:eastAsia="黑体"/>
      <w:color w:val="auto"/>
      <w:kern w:val="44"/>
      <w:sz w:val="36"/>
      <w:szCs w:val="36"/>
      <w:u w:val="none"/>
    </w:rPr>
  </w:style>
  <w:style w:type="paragraph" w:customStyle="1" w:styleId="11">
    <w:name w:val="样式 标题 1 +"/>
    <w:basedOn w:val="1"/>
    <w:autoRedefine/>
    <w:rsid w:val="000F0AAD"/>
    <w:rPr>
      <w:bCs w:val="0"/>
      <w:kern w:val="0"/>
    </w:rPr>
  </w:style>
  <w:style w:type="paragraph" w:styleId="af">
    <w:name w:val="Date"/>
    <w:basedOn w:val="a"/>
    <w:next w:val="a"/>
    <w:link w:val="Char5"/>
    <w:rsid w:val="000F0AAD"/>
    <w:pPr>
      <w:ind w:leftChars="2500" w:left="100"/>
    </w:pPr>
  </w:style>
  <w:style w:type="character" w:customStyle="1" w:styleId="Char5">
    <w:name w:val="日期 Char"/>
    <w:basedOn w:val="a0"/>
    <w:link w:val="af"/>
    <w:rsid w:val="000F0AA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4342</Words>
  <Characters>24756</Characters>
  <Application>Microsoft Office Word</Application>
  <DocSecurity>0</DocSecurity>
  <Lines>206</Lines>
  <Paragraphs>58</Paragraphs>
  <ScaleCrop>false</ScaleCrop>
  <Company>028kaoyan.com</Company>
  <LinksUpToDate>false</LinksUpToDate>
  <CharactersWithSpaces>29040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2011-09-14T07:19:00Z</dcterms:created>
  <dcterms:modified xsi:type="dcterms:W3CDTF">2011-09-14T07:19:00Z</dcterms:modified>
</cp:coreProperties>
</file>