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23" w:rsidRPr="007F1B23" w:rsidRDefault="007F1B23" w:rsidP="007F1B23">
      <w:pPr>
        <w:widowControl/>
        <w:jc w:val="center"/>
        <w:rPr>
          <w:rFonts w:ascii="宋体" w:eastAsia="宋体" w:hAnsi="宋体" w:cs="宋体" w:hint="eastAsia"/>
          <w:b/>
          <w:bCs/>
          <w:color w:val="666666"/>
          <w:kern w:val="0"/>
          <w:sz w:val="48"/>
          <w:szCs w:val="48"/>
        </w:rPr>
      </w:pPr>
      <w:r w:rsidRPr="007F1B23">
        <w:rPr>
          <w:rFonts w:ascii="宋体" w:eastAsia="宋体" w:hAnsi="宋体" w:cs="宋体" w:hint="eastAsia"/>
          <w:b/>
          <w:bCs/>
          <w:color w:val="666666"/>
          <w:kern w:val="0"/>
          <w:sz w:val="48"/>
          <w:szCs w:val="48"/>
        </w:rPr>
        <w:t xml:space="preserve">2012年材料学院硕士招生目录 </w:t>
      </w:r>
    </w:p>
    <w:p w:rsidR="00AB2395" w:rsidRDefault="00AB2395" w:rsidP="007F1B23">
      <w:pPr>
        <w:rPr>
          <w:rFonts w:hint="eastAsia"/>
        </w:rPr>
      </w:pPr>
    </w:p>
    <w:tbl>
      <w:tblPr>
        <w:tblW w:w="5000" w:type="pct"/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3988"/>
      </w:tblGrid>
      <w:tr w:rsidR="007F1B23" w:rsidRPr="007F1B23" w:rsidTr="007F1B2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41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175"/>
            </w:tblGrid>
            <w:tr w:rsidR="007F1B23" w:rsidRPr="007F1B2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175"/>
                  </w:tblGrid>
                  <w:tr w:rsidR="007F1B23" w:rsidRPr="007F1B23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146"/>
                          <w:gridCol w:w="1810"/>
                          <w:gridCol w:w="530"/>
                          <w:gridCol w:w="3240"/>
                          <w:gridCol w:w="1445"/>
                        </w:tblGrid>
                        <w:tr w:rsidR="007F1B23" w:rsidRPr="007F1B23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004材料学院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联系人：</w:t>
                              </w:r>
                              <w:customXml w:uri="urn:schemas-microsoft-com:office:smarttags" w:element="personname">
                                <w:customXmlPr>
                                  <w:attr w:name="ProductID" w:val="叶"/>
                                </w:customXmlPr>
                                <w:r w:rsidRPr="007F1B23">
                                  <w:rPr>
                                    <w:rFonts w:ascii="宋体" w:eastAsia="宋体" w:hAnsi="宋体" w:cs="宋体" w:hint="eastAsia"/>
                                    <w:color w:val="666666"/>
                                    <w:kern w:val="0"/>
                                    <w:sz w:val="18"/>
                                    <w:szCs w:val="18"/>
                                  </w:rPr>
                                  <w:t>叶</w:t>
                                </w:r>
                              </w:customXml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老师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88494306</w:t>
                              </w:r>
                            </w:p>
                          </w:tc>
                        </w:tr>
                        <w:tr w:rsidR="007F1B23" w:rsidRPr="007F1B23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080502材料学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7F1B23" w:rsidRPr="007F1B23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01金属材料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02无机非金属材料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04复合材料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05功能材料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06材料的结构与性能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张立同 院  士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周  廉 院  士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安立楠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介万奇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黄卫东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李贺军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成来飞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周万城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  林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刘正堂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李铁虎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  铮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杨延清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郭喜平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军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李克智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李金山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傅  </w:t>
                              </w: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莉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殷小玮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于家康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沈  军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付业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伟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领军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樊慧庆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王一光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  锐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薛祥义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罗  发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陈福义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朱冬梅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付前刚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  峰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张建国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张守阳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泓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寇宏超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张程煜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王永欣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卢锦花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陈忠伟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李焕勇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曾庆丰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史小红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常  辉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张雨雷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梅  辉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赵延凯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范晓丽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查钢强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冯丽萍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李阳平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卢艳丽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 强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涛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罗  贤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刘永胜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栾新刚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</w:t>
                              </w: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)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302数学（二）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832材料科学基础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841材料力学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复试科目：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923材料科学与工程导论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同等学力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加试科目：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材料力学性能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材料的现代</w:t>
                              </w: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分析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7F1B23" w:rsidRPr="007F1B23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080503材料加工工程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7F1B23" w:rsidRPr="007F1B23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01材料热处理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02凝固过程原理及组织控制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03凝固技术及材料制备成形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04塑性加工与其控制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05焊接工程与自动化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张立同 院  士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周  廉 院  士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介万奇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黄卫东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  合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李贺军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李淼泉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军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刘  林 教  授 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  铮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杨延清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郭喜平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李京龙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郭鸿镇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姚泽坤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李金山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傅  </w:t>
                              </w: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莉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李付国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于家康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沈  军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郝启堂 教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  峰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曾卫东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刘郁丽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詹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梅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  东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  锐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李双明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 xml:space="preserve">林  </w:t>
                              </w: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鑫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陈福义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王锦程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余心宏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傅增祥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  静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孙志超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杨光昱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李文亚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张建国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 健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敏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刘建睿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白  钢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猛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王永欣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李庆华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马铁军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陈忠伟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勇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郭良刚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杨长林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熊江涛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 恒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李宏伟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薛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蕾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苏海军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复试科目：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923材料科学与工程导论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lastRenderedPageBreak/>
                                <w:t>同等学力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加试科目：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材料力学性能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金属材料学</w:t>
                              </w:r>
                            </w:p>
                          </w:tc>
                        </w:tr>
                        <w:tr w:rsidR="007F1B23" w:rsidRPr="007F1B23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085204材料工程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7F1B23" w:rsidRPr="007F1B23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张立同 院  士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周  廉 院  士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安立楠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介万奇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黄卫东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李贺军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  合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成来飞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周万城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李淼泉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军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  林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刘正堂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李铁虎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  铮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杨延清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郭喜平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李京龙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郭鸿镇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姚泽坤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李付国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李克智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李金山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傅  </w:t>
                              </w: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莉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殷小玮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于家康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沈  军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付业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伟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领军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樊慧庆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郝启堂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曾卫东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刘郁丽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王一光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  锐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李双明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余心宏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  峰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薛祥义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罗  发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林  </w:t>
                              </w: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鑫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  东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陈福义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詹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梅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王锦程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孙志超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朱冬梅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  静 教  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张建国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 健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敏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刘建睿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张守阳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泓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寇宏超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白  钢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猛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张程煜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  峰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王永欣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李庆华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马铁军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付前刚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卢锦花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陈忠伟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李焕勇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勇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李文亚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郭良刚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曾庆丰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史小红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杨光昱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常  辉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杨长林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熊江涛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张雨雷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梅  辉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赵延凯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范晓丽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 恒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查钢强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冯丽萍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李阳平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卢艳丽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李宏伟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 强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涛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罗  贤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薛</w:t>
                              </w:r>
                              <w:proofErr w:type="gramEnd"/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蕾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苏海军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刘永胜 副教授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栾新刚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204英语（二）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302数学（二）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832材料科学基础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841材料力学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Chars="597" w:firstLine="1438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923材料科学与工程导论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材料力学性能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F1B2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材料的现代分析</w:t>
                              </w:r>
                            </w:p>
                            <w:p w:rsidR="007F1B23" w:rsidRPr="007F1B23" w:rsidRDefault="007F1B23" w:rsidP="007F1B23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7F1B23" w:rsidRPr="007F1B23" w:rsidRDefault="007F1B23" w:rsidP="007F1B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F1B23" w:rsidRPr="007F1B23" w:rsidRDefault="007F1B23" w:rsidP="007F1B23">
                  <w:pPr>
                    <w:widowControl/>
                    <w:jc w:val="left"/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7F1B23" w:rsidRPr="007F1B23" w:rsidRDefault="007F1B23" w:rsidP="007F1B2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</w:tbl>
    <w:p w:rsidR="007F1B23" w:rsidRPr="007F1B23" w:rsidRDefault="007F1B23" w:rsidP="007F1B23"/>
    <w:sectPr w:rsidR="007F1B23" w:rsidRPr="007F1B23" w:rsidSect="007F1B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627303"/>
    <w:rsid w:val="007F1B23"/>
    <w:rsid w:val="00813738"/>
    <w:rsid w:val="00961B71"/>
    <w:rsid w:val="00AA4153"/>
    <w:rsid w:val="00AB2395"/>
    <w:rsid w:val="00BA3802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A380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BA3802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38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339</Words>
  <Characters>1938</Characters>
  <Application>Microsoft Office Word</Application>
  <DocSecurity>0</DocSecurity>
  <Lines>16</Lines>
  <Paragraphs>4</Paragraphs>
  <ScaleCrop>false</ScaleCrop>
  <Company>028kaoyan.com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2011-08-20T07:05:00Z</dcterms:created>
  <dcterms:modified xsi:type="dcterms:W3CDTF">2011-08-20T07:05:00Z</dcterms:modified>
</cp:coreProperties>
</file>