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71" w:rsidRDefault="00BA3802" w:rsidP="00BA3802">
      <w:pPr>
        <w:rPr>
          <w:rFonts w:hint="eastAsia"/>
          <w:b/>
          <w:bCs/>
          <w:color w:val="666666"/>
          <w:sz w:val="48"/>
          <w:szCs w:val="48"/>
        </w:rPr>
      </w:pPr>
      <w:r>
        <w:rPr>
          <w:rFonts w:hint="eastAsia"/>
          <w:b/>
          <w:bCs/>
          <w:color w:val="666666"/>
          <w:sz w:val="48"/>
          <w:szCs w:val="48"/>
        </w:rPr>
        <w:t>2012</w:t>
      </w:r>
      <w:r>
        <w:rPr>
          <w:rFonts w:hint="eastAsia"/>
          <w:b/>
          <w:bCs/>
          <w:color w:val="666666"/>
          <w:sz w:val="48"/>
          <w:szCs w:val="48"/>
        </w:rPr>
        <w:t>年航空学院硕士招生目录</w:t>
      </w:r>
    </w:p>
    <w:p w:rsidR="00BA3802" w:rsidRDefault="00BA3802" w:rsidP="00BA3802">
      <w:pPr>
        <w:rPr>
          <w:rFonts w:hint="eastAsia"/>
          <w:b/>
          <w:bCs/>
          <w:color w:val="666666"/>
          <w:sz w:val="48"/>
          <w:szCs w:val="48"/>
        </w:rPr>
      </w:pPr>
    </w:p>
    <w:tbl>
      <w:tblPr>
        <w:tblpPr w:leftFromText="45" w:rightFromText="45" w:vertAnchor="tex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1"/>
        <w:gridCol w:w="1529"/>
        <w:gridCol w:w="489"/>
        <w:gridCol w:w="2541"/>
        <w:gridCol w:w="1236"/>
      </w:tblGrid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001航空学院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200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联系人：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傅老师8494925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080102 固体力学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30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04结构疲劳、断裂、可靠性分析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05固体力学中新的计算理论与方法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06结构动力学及动态破坏分析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陈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一坚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院  士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于起峰 院  士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赵  涵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李玉龙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杨智春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黄其青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李亚智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王生楠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贺尔铭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薛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璞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徐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绯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郭伟国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王天宏 教  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邓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琼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郑锡涛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  光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张博平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  栋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吕胜利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陶  亮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李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斌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王红建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马玉娥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left="90" w:hangingChars="50" w:hanging="9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高向阳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索  涛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 思想政治理论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201 英语（一）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203 日语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244 德语（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一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外）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301 数学（一）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302 数学（二）（只限材料学学科、材料加工工程学科选用）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821 自动控制原理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827 信号与系统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834 飞机总体设计原理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841 材料力学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844自动化检测技术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849 腐蚀防护           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865 空气动力学        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869 空中交通管理基础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873 结构有限元分析基础  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925 工程应用中的算法设计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18"/>
              </w:rPr>
              <w:t>同等学力加试科目：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飞机总体设计原理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结构有限元分析基础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Chars="147" w:firstLine="354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080103流体力学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38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01理论与计算流体力学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02飞行器设计空气动力学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03实验流体力学及空气动力学测量控制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流固耦合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力学与气动噪声05工业空气动力学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高正红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叶正寅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张彬乾 教  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蔡晋生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宋文萍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  永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华  俊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刘  锋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  超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  杰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李华星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张正科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钟诚文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  栋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詹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浩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高永卫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彭小忠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焦予秦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滨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桑为民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杨旭东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惠增宏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解亚军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史爱明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张伟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伟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武  洁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  刚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韩忠华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孟宣市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925 工程应用中的算法设计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飞机总体设计原理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结构有限元分析基础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Chars="147" w:firstLine="354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080704流体机械及工程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05风能利用与节能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  旭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Chars="147" w:firstLine="354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082501 飞行器设计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55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01飞行器总体设计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02飞行器结构设计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03飞行器可靠性工程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04飞行器气动外形隐身一体化设计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05飞行器飞行动力学与控制07主动控制/综合控制/飞行管理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 xml:space="preserve">技术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09民用飞机结构健康检测与维修工程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宋笔锋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高正红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孙  秦 教  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吕震宙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万小朋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王和平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王正平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赵美英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  洲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白俊强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冯蕴雯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詹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浩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杨智春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童小燕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马晓平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郭博智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陈  勇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叶  伟 研究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孙  刚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韩克岑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谢灿军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张元明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姚磊江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杨华保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薛红军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崔卫民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韩  庆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夏  露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张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炜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袁昌盛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李占科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毋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玲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万方义 副教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吉国明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裴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扬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张科施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安伟刚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  峪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喻天翔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刘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斌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925 工程应用中的算法设计</w:t>
            </w: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br/>
              <w:t>同等学力加试科目：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飞机总体设计原理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结构有限元分析基础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Chars="147" w:firstLine="354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082504人机与环境工程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02人机环境系统工程与综合设计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03飞行器中的环境问题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04航空航天人机工效设计、仿真与评估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薛红军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崔卫民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张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炜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925 工程应用中的算法设计</w:t>
            </w: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br/>
              <w:t>同等学力加试科目：</w:t>
            </w:r>
          </w:p>
          <w:p w:rsidR="00BA3802" w:rsidRPr="00BA3802" w:rsidRDefault="00BA3802" w:rsidP="00BA3802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飞机总体设计原理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结构有限元分析基础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★082521航空航天安全工程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01 航空航天安全系统工程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02航空航天工程中的风险评估技术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03 故障预测与健康管理技术04 飞行器适航安全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吕震宙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冯蕴雯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宋笔锋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李玉龙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赵美英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王生楠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邓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 琼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崔卫民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桑为民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Chars="474" w:firstLine="1142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925 工程应用中的算法设计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飞机总体设计原理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结构有限元分析基础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082303交通运输规划与管理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147" w:firstLine="3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03飞行动态特性与飞行品质04空中交通管理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05交通安全与交通环境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贺尔铭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  超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复试科目：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925 工程应用中的算法设计</w:t>
            </w:r>
          </w:p>
          <w:p w:rsidR="00BA3802" w:rsidRPr="00BA3802" w:rsidRDefault="00BA3802" w:rsidP="00BA3802">
            <w:pPr>
              <w:widowControl/>
              <w:spacing w:line="320" w:lineRule="exact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BA3802" w:rsidRPr="00BA3802" w:rsidRDefault="00BA3802" w:rsidP="00BA3802">
            <w:pPr>
              <w:widowControl/>
              <w:spacing w:line="32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飞机总体设计原理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结构有限元分析基础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080502材料学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08 腐蚀科学与表面工程技术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刘道新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谢发勤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吴向清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张晓化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复试科目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：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969材料学基础</w:t>
            </w:r>
          </w:p>
          <w:p w:rsidR="00BA3802" w:rsidRPr="00BA3802" w:rsidRDefault="00BA3802" w:rsidP="00BA3802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 </w:t>
            </w: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</w:t>
            </w: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br/>
              <w:t>试科目：</w:t>
            </w:r>
          </w:p>
          <w:p w:rsidR="00BA3802" w:rsidRPr="00BA3802" w:rsidRDefault="00BA3802" w:rsidP="00BA3802">
            <w:pPr>
              <w:widowControl/>
              <w:spacing w:line="240" w:lineRule="exact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自动化检测技术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腐蚀防护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081001通信与信息系统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06测控网络与虚拟仿真技术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马存宝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  东 教  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同上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082304载运工具运用工程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 xml:space="preserve"> 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12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lastRenderedPageBreak/>
              <w:t>01载运工具安全可靠性及其保障技术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02载运工具信息与电子系统03载运工具先进控制系统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04载运工具系统控制及故障诊断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br/>
              <w:t>07飞行器适航技术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孙  秦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万小朋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谢发勤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刘道新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贺尔铭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马存宝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宋  东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赵晓蓓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王海涛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姜洪开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赵越让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和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麟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刘贞报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张天伟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王林兵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 超  副教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同上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</w:pP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复试科目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967载运工具运用工程基础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t>同等学力加试科目：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自动化检测技术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腐蚀防护</w:t>
            </w: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18"/>
              </w:rPr>
              <w:lastRenderedPageBreak/>
              <w:t>085232  航空工程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szCs w:val="21"/>
              </w:rPr>
              <w:t>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Chars="474" w:firstLine="95"/>
              <w:jc w:val="left"/>
              <w:textAlignment w:val="top"/>
              <w:rPr>
                <w:rFonts w:ascii="宋体" w:eastAsia="宋体" w:hAnsi="宋体" w:cs="宋体"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02" w:rsidRPr="00BA3802" w:rsidRDefault="00BA3802" w:rsidP="00BA3802">
            <w:pPr>
              <w:widowControl/>
              <w:spacing w:before="100" w:beforeAutospacing="1" w:after="100" w:afterAutospacing="1" w:line="320" w:lineRule="exact"/>
              <w:ind w:firstLine="480"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18"/>
              </w:rPr>
            </w:pPr>
          </w:p>
        </w:tc>
      </w:tr>
      <w:tr w:rsidR="00BA3802" w:rsidRPr="00BA3802" w:rsidTr="00BA3802">
        <w:trPr>
          <w:trHeight w:val="26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2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陈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一坚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院  士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李玉龙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杨智春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黄其青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李亚智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王生楠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贺尔铭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薛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璞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徐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绯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郭伟国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王天宏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邓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琼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郑锡涛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高正红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叶正寅 教  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张彬乾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蔡晋生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宋文萍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  永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华  俊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刘  锋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  超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  杰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left="120" w:hangingChars="50" w:hanging="12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李华星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张正科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钟诚文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  栋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高永卫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彭小忠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宋笔锋 教  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孙  秦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吕震宙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万小朋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王和平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王正平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赵美英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周  洲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白俊强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冯蕴雯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詹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浩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马晓平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童小燕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郭博智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陈  勇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叶  伟 研究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孙  刚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韩克岑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谢灿军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张元明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姚磊江 研究员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谢发勤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刘道新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马存宝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宋  东 教  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张博平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  栋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吕胜利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陶  亮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李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斌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王红建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马玉娥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left="90" w:hangingChars="50" w:hanging="9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高向阳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索  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焦予秦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滨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桑为民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杨旭东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赵  旭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left="90" w:hangingChars="50" w:hanging="9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惠增宏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解亚军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史爱明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left="90" w:hangingChars="50" w:hanging="9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张伟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伟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武 洁 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王 刚  副教授 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韩忠华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孟宣市 副教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杨华保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薛红军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崔卫民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韩  庆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夏  露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张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炜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袁昌盛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李占科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毋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玲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万方义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吉国明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裴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 扬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张科施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安伟刚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胡  峪 副教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lastRenderedPageBreak/>
              <w:t>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喻天翔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刘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斌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赵晓蓓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吴向清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王海涛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姜洪开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赵越让 高  工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和  </w:t>
            </w: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麟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刘贞报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1"/>
              </w:rPr>
              <w:t>张天伟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王林兵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张晓化</w:t>
            </w:r>
            <w:proofErr w:type="gramEnd"/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副教授</w:t>
            </w:r>
          </w:p>
          <w:p w:rsidR="00BA3802" w:rsidRPr="00BA3802" w:rsidRDefault="00BA3802" w:rsidP="00BA3802">
            <w:pPr>
              <w:widowControl/>
              <w:spacing w:before="100" w:beforeAutospacing="1" w:after="100" w:afterAutospacing="1" w:line="26" w:lineRule="atLeast"/>
              <w:ind w:firstLine="480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>张    超  副教授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02" w:rsidRPr="00BA3802" w:rsidRDefault="00BA3802" w:rsidP="00BA3802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color w:val="666666"/>
                <w:kern w:val="0"/>
                <w:sz w:val="2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①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101 思想政治理论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②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204 英语（二）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③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302 数学（二）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④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821 自动控制原理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827 信号与系统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834 飞机总体设计原理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841 材料力学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844自动化检测技术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849 腐蚀防护           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 xml:space="preserve">865 空气动力学         </w:t>
            </w:r>
          </w:p>
          <w:p w:rsidR="00BA3802" w:rsidRPr="00BA3802" w:rsidRDefault="00BA3802" w:rsidP="00BA3802">
            <w:pPr>
              <w:widowControl/>
              <w:jc w:val="lef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869 空中交通管理基础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  <w:t xml:space="preserve"> </w:t>
            </w:r>
          </w:p>
          <w:p w:rsidR="00BA3802" w:rsidRPr="00BA3802" w:rsidRDefault="00BA3802" w:rsidP="00BA3802">
            <w:pPr>
              <w:widowControl/>
              <w:spacing w:line="2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BA3802">
              <w:rPr>
                <w:rFonts w:ascii="宋体" w:eastAsia="宋体" w:hAnsi="宋体" w:cs="宋体" w:hint="eastAsia"/>
                <w:b/>
                <w:color w:val="666666"/>
                <w:kern w:val="0"/>
                <w:sz w:val="18"/>
                <w:szCs w:val="21"/>
              </w:rPr>
              <w:t>或</w:t>
            </w:r>
            <w:r w:rsidRPr="00BA3802"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21"/>
              </w:rPr>
              <w:t>873 结构有限</w:t>
            </w:r>
          </w:p>
        </w:tc>
        <w:tc>
          <w:tcPr>
            <w:tcW w:w="0" w:type="auto"/>
            <w:vAlign w:val="center"/>
            <w:hideMark/>
          </w:tcPr>
          <w:p w:rsidR="00BA3802" w:rsidRPr="00BA3802" w:rsidRDefault="00BA3802" w:rsidP="00BA380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A3802" w:rsidRPr="00BA3802" w:rsidRDefault="00BA3802" w:rsidP="00BA3802"/>
    <w:sectPr w:rsidR="00BA3802" w:rsidRPr="00BA3802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627303"/>
    <w:rsid w:val="00813738"/>
    <w:rsid w:val="00961B71"/>
    <w:rsid w:val="00BA3802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BA380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纯文本 Char"/>
    <w:basedOn w:val="a0"/>
    <w:link w:val="a3"/>
    <w:uiPriority w:val="99"/>
    <w:rsid w:val="00BA3802"/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A38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7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543</Words>
  <Characters>3101</Characters>
  <Application>Microsoft Office Word</Application>
  <DocSecurity>0</DocSecurity>
  <Lines>25</Lines>
  <Paragraphs>7</Paragraphs>
  <ScaleCrop>false</ScaleCrop>
  <Company>028kaoyan.com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2011-08-20T07:00:00Z</dcterms:created>
  <dcterms:modified xsi:type="dcterms:W3CDTF">2011-08-20T07:00:00Z</dcterms:modified>
</cp:coreProperties>
</file>